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341C9" w14:textId="77777777" w:rsidR="00E67E6D" w:rsidRPr="00A8008C" w:rsidRDefault="00E67E6D" w:rsidP="00E67E6D">
      <w:pPr>
        <w:autoSpaceDE w:val="0"/>
        <w:autoSpaceDN w:val="0"/>
        <w:spacing w:after="0" w:line="240" w:lineRule="auto"/>
        <w:jc w:val="center"/>
        <w:rPr>
          <w:rFonts w:ascii="Calibri" w:hAnsi="Calibri" w:cs="Calibri"/>
          <w:color w:val="4472C4"/>
          <w:kern w:val="0"/>
          <w:sz w:val="16"/>
          <w:szCs w:val="16"/>
          <w14:ligatures w14:val="none"/>
        </w:rPr>
      </w:pPr>
      <w:r w:rsidRPr="00A8008C">
        <w:rPr>
          <w:rFonts w:ascii="Calibri-Bold" w:hAnsi="Calibri-Bold" w:cs="Calibri"/>
          <w:b/>
          <w:bCs/>
          <w:color w:val="4472C4"/>
          <w:kern w:val="0"/>
          <w:sz w:val="30"/>
          <w:szCs w:val="24"/>
          <w14:ligatures w14:val="none"/>
        </w:rPr>
        <w:t xml:space="preserve">Partnership with Commander’s Readiness and Resiliency Council, and </w:t>
      </w:r>
      <w:r>
        <w:rPr>
          <w:rFonts w:ascii="Calibri-Bold" w:hAnsi="Calibri-Bold" w:cs="Calibri"/>
          <w:b/>
          <w:bCs/>
          <w:color w:val="4472C4"/>
          <w:kern w:val="0"/>
          <w:sz w:val="30"/>
          <w:szCs w:val="24"/>
          <w14:ligatures w14:val="none"/>
        </w:rPr>
        <w:t>Roots &amp; Wings Workshops</w:t>
      </w:r>
      <w:r w:rsidRPr="00A8008C">
        <w:rPr>
          <w:rFonts w:ascii="Calibri-Bold" w:hAnsi="Calibri-Bold" w:cs="Calibri"/>
          <w:b/>
          <w:bCs/>
          <w:color w:val="4472C4"/>
          <w:kern w:val="0"/>
          <w:sz w:val="30"/>
          <w:szCs w:val="24"/>
          <w14:ligatures w14:val="none"/>
        </w:rPr>
        <w:t xml:space="preserve"> presents:</w:t>
      </w:r>
    </w:p>
    <w:p w14:paraId="06AFABF7" w14:textId="4EA1EC2E" w:rsidR="00E67E6D" w:rsidRPr="00A8008C" w:rsidRDefault="00E67E6D" w:rsidP="00E67E6D">
      <w:pPr>
        <w:autoSpaceDE w:val="0"/>
        <w:autoSpaceDN w:val="0"/>
        <w:spacing w:after="0" w:line="240" w:lineRule="auto"/>
        <w:jc w:val="center"/>
        <w:rPr>
          <w:rFonts w:ascii="Calibri" w:hAnsi="Calibri" w:cs="Calibri"/>
          <w:color w:val="4472C4"/>
          <w:kern w:val="0"/>
          <w:sz w:val="16"/>
          <w:szCs w:val="16"/>
          <w14:ligatures w14:val="none"/>
        </w:rPr>
      </w:pPr>
      <w:r w:rsidRPr="00A8008C">
        <w:rPr>
          <w:rFonts w:ascii="Calibri" w:hAnsi="Calibri" w:cs="Calibri"/>
          <w:color w:val="4472C4"/>
          <w:kern w:val="0"/>
          <w:sz w:val="28"/>
          <w:szCs w:val="28"/>
          <w14:ligatures w14:val="none"/>
        </w:rPr>
        <w:t>Upcoming workshops</w:t>
      </w:r>
      <w:r w:rsidRPr="00A8008C">
        <w:rPr>
          <w:rFonts w:ascii="Calibri" w:hAnsi="Calibri" w:cs="Calibri"/>
          <w:kern w:val="0"/>
          <w:sz w:val="28"/>
          <w:szCs w:val="28"/>
          <w14:ligatures w14:val="none"/>
        </w:rPr>
        <w:t xml:space="preserve"> </w:t>
      </w:r>
    </w:p>
    <w:p w14:paraId="1C64E472" w14:textId="77777777" w:rsidR="00E67E6D" w:rsidRPr="00A8008C" w:rsidRDefault="00E67E6D" w:rsidP="00E67E6D">
      <w:pPr>
        <w:autoSpaceDE w:val="0"/>
        <w:autoSpaceDN w:val="0"/>
        <w:spacing w:after="0" w:line="240" w:lineRule="auto"/>
        <w:rPr>
          <w:rFonts w:ascii="Calibri" w:hAnsi="Calibri" w:cs="Calibri"/>
          <w:kern w:val="0"/>
          <w:sz w:val="16"/>
          <w:szCs w:val="16"/>
          <w14:ligatures w14:val="none"/>
        </w:rPr>
      </w:pPr>
      <w:r w:rsidRPr="00A8008C">
        <w:rPr>
          <w:rFonts w:ascii="Calibri" w:hAnsi="Calibri" w:cs="Calibri"/>
          <w:kern w:val="0"/>
          <w:sz w:val="28"/>
          <w:szCs w:val="28"/>
          <w14:ligatures w14:val="none"/>
        </w:rPr>
        <w:t> </w:t>
      </w:r>
    </w:p>
    <w:p w14:paraId="659CA85A" w14:textId="77777777" w:rsidR="00E67E6D" w:rsidRPr="00A8008C" w:rsidRDefault="00E67E6D" w:rsidP="00E67E6D">
      <w:pPr>
        <w:autoSpaceDE w:val="0"/>
        <w:autoSpaceDN w:val="0"/>
        <w:spacing w:after="0" w:line="240" w:lineRule="auto"/>
        <w:rPr>
          <w:rFonts w:ascii="Calibri" w:hAnsi="Calibri" w:cs="Calibri"/>
          <w:kern w:val="0"/>
          <w:sz w:val="16"/>
          <w:szCs w:val="16"/>
          <w14:ligatures w14:val="none"/>
        </w:rPr>
      </w:pPr>
      <w:r w:rsidRPr="00A8008C">
        <w:rPr>
          <w:rFonts w:ascii="Calibri" w:hAnsi="Calibri" w:cs="Calibri"/>
          <w:color w:val="000000"/>
          <w:kern w:val="0"/>
          <w:sz w:val="18"/>
          <w:szCs w:val="18"/>
          <w14:ligatures w14:val="none"/>
        </w:rPr>
        <w:t>In support of Commander's Readiness and Resiliency Council (CR2C) and the continued objectives of empowering you our Soldiers, (Active and Retired), Civilians and Families, Army Community Service Family Advocacy Program (FAP) will be providing the following classes</w:t>
      </w:r>
      <w:r w:rsidRPr="00A8008C">
        <w:rPr>
          <w:rFonts w:ascii="Calibri" w:hAnsi="Calibri" w:cs="Calibri"/>
          <w:color w:val="1F497D"/>
          <w:kern w:val="0"/>
          <w:sz w:val="18"/>
          <w:szCs w:val="18"/>
          <w14:ligatures w14:val="none"/>
        </w:rPr>
        <w:t>:</w:t>
      </w:r>
    </w:p>
    <w:p w14:paraId="45F374B7" w14:textId="77777777" w:rsidR="00E67E6D" w:rsidRPr="00A8008C" w:rsidRDefault="00E67E6D" w:rsidP="00E67E6D">
      <w:pPr>
        <w:autoSpaceDE w:val="0"/>
        <w:autoSpaceDN w:val="0"/>
        <w:spacing w:after="0" w:line="240" w:lineRule="auto"/>
        <w:rPr>
          <w:rFonts w:ascii="Calibri" w:hAnsi="Calibri" w:cs="Calibri"/>
          <w:b/>
          <w:bCs/>
          <w:kern w:val="0"/>
          <w:sz w:val="16"/>
          <w:szCs w:val="16"/>
          <w14:ligatures w14:val="none"/>
        </w:rPr>
      </w:pPr>
      <w:r w:rsidRPr="00A8008C">
        <w:rPr>
          <w:rFonts w:ascii="Calibri" w:hAnsi="Calibri" w:cs="Calibri"/>
          <w:color w:val="1F497D"/>
          <w:kern w:val="0"/>
          <w:sz w:val="18"/>
          <w:szCs w:val="18"/>
          <w14:ligatures w14:val="none"/>
        </w:rPr>
        <w:t> </w:t>
      </w:r>
    </w:p>
    <w:p w14:paraId="27D1592A" w14:textId="77777777" w:rsidR="00E67E6D" w:rsidRPr="00A8008C" w:rsidRDefault="00E67E6D" w:rsidP="00E67E6D">
      <w:pPr>
        <w:spacing w:after="0" w:line="240" w:lineRule="auto"/>
        <w:rPr>
          <w:rFonts w:ascii="Calibri" w:hAnsi="Calibri" w:cs="Calibri"/>
          <w:kern w:val="0"/>
          <w:sz w:val="16"/>
          <w:szCs w:val="16"/>
        </w:rPr>
      </w:pPr>
      <w:r w:rsidRPr="00A8008C">
        <w:rPr>
          <w:rFonts w:ascii="Calibri" w:hAnsi="Calibri" w:cs="Calibri"/>
          <w:b/>
          <w:bCs/>
          <w:color w:val="000000"/>
          <w:kern w:val="0"/>
          <w:sz w:val="20"/>
          <w:szCs w:val="20"/>
          <w14:ligatures w14:val="none"/>
        </w:rPr>
        <w:t xml:space="preserve">PLEASE DO NOT REPLY TO SENDER. POC: </w:t>
      </w:r>
      <w:hyperlink r:id="rId7" w:history="1">
        <w:r w:rsidRPr="00A8008C">
          <w:rPr>
            <w:rFonts w:ascii="Calibri" w:hAnsi="Calibri" w:cs="Calibri"/>
            <w:color w:val="0563C1"/>
            <w:kern w:val="0"/>
            <w:sz w:val="20"/>
            <w:szCs w:val="20"/>
            <w:u w:val="single"/>
            <w14:ligatures w14:val="none"/>
          </w:rPr>
          <w:t>Leslie.y.wilson.ctr@army.mil</w:t>
        </w:r>
      </w:hyperlink>
    </w:p>
    <w:p w14:paraId="25565B14" w14:textId="77777777" w:rsidR="00E67E6D" w:rsidRPr="00A8008C" w:rsidRDefault="00E67E6D" w:rsidP="00E67E6D">
      <w:pPr>
        <w:spacing w:after="0" w:line="240" w:lineRule="auto"/>
        <w:rPr>
          <w:rFonts w:ascii="Calibri" w:hAnsi="Calibri" w:cs="Calibri"/>
          <w:kern w:val="0"/>
          <w:sz w:val="16"/>
          <w:szCs w:val="16"/>
        </w:rPr>
      </w:pPr>
    </w:p>
    <w:p w14:paraId="7CF0D84B" w14:textId="77777777" w:rsidR="00E67E6D" w:rsidRPr="00A8008C" w:rsidRDefault="00E67E6D" w:rsidP="00E67E6D">
      <w:pPr>
        <w:spacing w:after="0" w:line="240" w:lineRule="auto"/>
        <w:rPr>
          <w:rFonts w:ascii="Calibri" w:hAnsi="Calibri" w:cs="Calibri"/>
          <w:kern w:val="0"/>
          <w:sz w:val="16"/>
          <w:szCs w:val="16"/>
        </w:rPr>
      </w:pPr>
    </w:p>
    <w:tbl>
      <w:tblPr>
        <w:tblStyle w:val="TableGrid"/>
        <w:tblW w:w="10620" w:type="dxa"/>
        <w:tblInd w:w="-635" w:type="dxa"/>
        <w:tblLook w:val="04A0" w:firstRow="1" w:lastRow="0" w:firstColumn="1" w:lastColumn="0" w:noHBand="0" w:noVBand="1"/>
      </w:tblPr>
      <w:tblGrid>
        <w:gridCol w:w="2017"/>
        <w:gridCol w:w="4703"/>
        <w:gridCol w:w="1650"/>
        <w:gridCol w:w="2250"/>
      </w:tblGrid>
      <w:tr w:rsidR="00E67E6D" w:rsidRPr="00721091" w14:paraId="6733D4F1" w14:textId="77777777" w:rsidTr="00CC0BAC">
        <w:tc>
          <w:tcPr>
            <w:tcW w:w="2017" w:type="dxa"/>
          </w:tcPr>
          <w:p w14:paraId="3EA6A0C5" w14:textId="77777777" w:rsidR="00E67E6D" w:rsidRPr="00721091" w:rsidRDefault="00E67E6D" w:rsidP="004045EF">
            <w:pPr>
              <w:rPr>
                <w:rFonts w:ascii="Arial" w:hAnsi="Arial" w:cs="Arial"/>
                <w:b/>
                <w:bCs/>
                <w:sz w:val="24"/>
                <w:szCs w:val="24"/>
              </w:rPr>
            </w:pPr>
            <w:bookmarkStart w:id="0" w:name="_Hlk178599942"/>
            <w:r w:rsidRPr="00721091">
              <w:rPr>
                <w:rFonts w:ascii="Arial" w:hAnsi="Arial" w:cs="Arial"/>
                <w:b/>
                <w:bCs/>
                <w:sz w:val="24"/>
                <w:szCs w:val="24"/>
              </w:rPr>
              <w:t>Title</w:t>
            </w:r>
          </w:p>
        </w:tc>
        <w:tc>
          <w:tcPr>
            <w:tcW w:w="4703" w:type="dxa"/>
          </w:tcPr>
          <w:p w14:paraId="19727239" w14:textId="77777777" w:rsidR="00E67E6D" w:rsidRPr="00721091" w:rsidRDefault="00E67E6D" w:rsidP="004045EF">
            <w:pPr>
              <w:rPr>
                <w:rFonts w:ascii="Arial" w:hAnsi="Arial" w:cs="Arial"/>
                <w:b/>
                <w:bCs/>
                <w:sz w:val="24"/>
                <w:szCs w:val="24"/>
              </w:rPr>
            </w:pPr>
            <w:r w:rsidRPr="00721091">
              <w:rPr>
                <w:rFonts w:ascii="Arial" w:hAnsi="Arial" w:cs="Arial"/>
                <w:b/>
                <w:bCs/>
                <w:sz w:val="24"/>
                <w:szCs w:val="24"/>
              </w:rPr>
              <w:t>Description</w:t>
            </w:r>
          </w:p>
        </w:tc>
        <w:tc>
          <w:tcPr>
            <w:tcW w:w="1650" w:type="dxa"/>
          </w:tcPr>
          <w:p w14:paraId="5694A137" w14:textId="77777777" w:rsidR="00E67E6D" w:rsidRPr="00721091" w:rsidRDefault="00E67E6D" w:rsidP="004045EF">
            <w:pPr>
              <w:rPr>
                <w:rFonts w:ascii="Arial" w:hAnsi="Arial" w:cs="Arial"/>
                <w:b/>
                <w:bCs/>
                <w:sz w:val="24"/>
                <w:szCs w:val="24"/>
              </w:rPr>
            </w:pPr>
            <w:r w:rsidRPr="00721091">
              <w:rPr>
                <w:rFonts w:ascii="Arial" w:hAnsi="Arial" w:cs="Arial"/>
                <w:b/>
                <w:bCs/>
                <w:sz w:val="24"/>
                <w:szCs w:val="24"/>
              </w:rPr>
              <w:t xml:space="preserve">Date </w:t>
            </w:r>
            <w:r>
              <w:rPr>
                <w:rFonts w:ascii="Arial" w:hAnsi="Arial" w:cs="Arial"/>
                <w:b/>
                <w:bCs/>
                <w:sz w:val="24"/>
                <w:szCs w:val="24"/>
              </w:rPr>
              <w:t xml:space="preserve">&amp; </w:t>
            </w:r>
            <w:r w:rsidRPr="00721091">
              <w:rPr>
                <w:rFonts w:ascii="Arial" w:hAnsi="Arial" w:cs="Arial"/>
                <w:b/>
                <w:bCs/>
                <w:sz w:val="24"/>
                <w:szCs w:val="24"/>
              </w:rPr>
              <w:t>Time</w:t>
            </w:r>
          </w:p>
        </w:tc>
        <w:tc>
          <w:tcPr>
            <w:tcW w:w="2250" w:type="dxa"/>
          </w:tcPr>
          <w:p w14:paraId="1EF990C7" w14:textId="77777777" w:rsidR="00E67E6D" w:rsidRPr="00721091" w:rsidRDefault="00E67E6D" w:rsidP="004045EF">
            <w:pPr>
              <w:rPr>
                <w:rFonts w:ascii="Arial" w:hAnsi="Arial" w:cs="Arial"/>
                <w:b/>
                <w:bCs/>
                <w:sz w:val="24"/>
                <w:szCs w:val="24"/>
              </w:rPr>
            </w:pPr>
            <w:r w:rsidRPr="00721091">
              <w:rPr>
                <w:rFonts w:ascii="Arial" w:hAnsi="Arial" w:cs="Arial"/>
                <w:b/>
                <w:bCs/>
                <w:sz w:val="24"/>
                <w:szCs w:val="24"/>
              </w:rPr>
              <w:t>TEAMS LINK</w:t>
            </w:r>
          </w:p>
        </w:tc>
      </w:tr>
      <w:tr w:rsidR="00E67E6D" w:rsidRPr="003B61E5" w14:paraId="1DF5CA4A" w14:textId="77777777" w:rsidTr="00CC0BAC">
        <w:tc>
          <w:tcPr>
            <w:tcW w:w="2017" w:type="dxa"/>
          </w:tcPr>
          <w:p w14:paraId="5DB70054" w14:textId="77777777" w:rsidR="003A54E9" w:rsidRPr="003B61E5" w:rsidRDefault="004F08E5" w:rsidP="004045EF">
            <w:pPr>
              <w:rPr>
                <w:rFonts w:cs="Arial"/>
                <w:b/>
                <w:bCs/>
                <w:sz w:val="24"/>
                <w:szCs w:val="24"/>
              </w:rPr>
            </w:pPr>
            <w:bookmarkStart w:id="1" w:name="_Hlk166598335"/>
            <w:bookmarkEnd w:id="0"/>
            <w:r w:rsidRPr="003B61E5">
              <w:rPr>
                <w:rFonts w:cs="Arial"/>
                <w:b/>
                <w:bCs/>
                <w:sz w:val="24"/>
                <w:szCs w:val="24"/>
              </w:rPr>
              <w:t>Nutrition Picky Eaters</w:t>
            </w:r>
          </w:p>
          <w:p w14:paraId="6E2D909C" w14:textId="77777777" w:rsidR="00D24DC2" w:rsidRPr="003B61E5" w:rsidRDefault="00D24DC2" w:rsidP="004045EF">
            <w:pPr>
              <w:rPr>
                <w:rFonts w:cs="Arial"/>
                <w:b/>
                <w:bCs/>
                <w:sz w:val="24"/>
                <w:szCs w:val="24"/>
              </w:rPr>
            </w:pPr>
          </w:p>
          <w:p w14:paraId="05FC136A" w14:textId="335EA898" w:rsidR="00D24DC2" w:rsidRPr="003B61E5" w:rsidRDefault="00D24DC2" w:rsidP="004045EF">
            <w:pPr>
              <w:rPr>
                <w:rFonts w:cs="Arial"/>
                <w:sz w:val="24"/>
                <w:szCs w:val="24"/>
              </w:rPr>
            </w:pPr>
            <w:r w:rsidRPr="003B61E5">
              <w:rPr>
                <w:rFonts w:cs="Arial"/>
                <w:sz w:val="24"/>
                <w:szCs w:val="24"/>
              </w:rPr>
              <w:t>TEDS ACS FAP 2021-40</w:t>
            </w:r>
          </w:p>
        </w:tc>
        <w:tc>
          <w:tcPr>
            <w:tcW w:w="4703" w:type="dxa"/>
            <w:tcBorders>
              <w:top w:val="nil"/>
              <w:left w:val="nil"/>
              <w:bottom w:val="single" w:sz="8" w:space="0" w:color="auto"/>
              <w:right w:val="single" w:sz="8" w:space="0" w:color="auto"/>
            </w:tcBorders>
          </w:tcPr>
          <w:p w14:paraId="75932491" w14:textId="7E7102E1" w:rsidR="00E67E6D" w:rsidRPr="003B61E5" w:rsidRDefault="00CC0BAC" w:rsidP="004045EF">
            <w:pPr>
              <w:autoSpaceDE w:val="0"/>
              <w:autoSpaceDN w:val="0"/>
              <w:adjustRightInd w:val="0"/>
              <w:rPr>
                <w:rFonts w:cs="Arial"/>
                <w:kern w:val="0"/>
                <w:sz w:val="24"/>
                <w:szCs w:val="24"/>
              </w:rPr>
            </w:pPr>
            <w:r w:rsidRPr="003B61E5">
              <w:rPr>
                <w:rFonts w:cs="Arial"/>
                <w:kern w:val="0"/>
                <w:sz w:val="24"/>
                <w:szCs w:val="24"/>
              </w:rPr>
              <w:t>Occasionally, children can be picky eaters because they are not born with all the taste buds they'll ever have. In this discussion, we'll cover other aspects of children's relationship with food and how the parent's response can affect it.  </w:t>
            </w:r>
          </w:p>
        </w:tc>
        <w:tc>
          <w:tcPr>
            <w:tcW w:w="1650" w:type="dxa"/>
            <w:tcBorders>
              <w:top w:val="nil"/>
              <w:left w:val="nil"/>
              <w:bottom w:val="single" w:sz="8" w:space="0" w:color="auto"/>
              <w:right w:val="single" w:sz="8" w:space="0" w:color="auto"/>
            </w:tcBorders>
          </w:tcPr>
          <w:p w14:paraId="02BA5969" w14:textId="3779E7D0" w:rsidR="00CC0BAC" w:rsidRPr="003B61E5" w:rsidRDefault="00EC6407" w:rsidP="00961B45">
            <w:pPr>
              <w:jc w:val="center"/>
              <w:rPr>
                <w:rFonts w:cs="Arial"/>
                <w:sz w:val="24"/>
                <w:szCs w:val="24"/>
                <w:vertAlign w:val="superscript"/>
              </w:rPr>
            </w:pPr>
            <w:r w:rsidRPr="003B61E5">
              <w:rPr>
                <w:rFonts w:cs="Arial"/>
                <w:sz w:val="24"/>
                <w:szCs w:val="24"/>
              </w:rPr>
              <w:t>Wednesday</w:t>
            </w:r>
            <w:r w:rsidR="00961B45" w:rsidRPr="003B61E5">
              <w:rPr>
                <w:rFonts w:cs="Arial"/>
                <w:sz w:val="24"/>
                <w:szCs w:val="24"/>
              </w:rPr>
              <w:t>,</w:t>
            </w:r>
            <w:r w:rsidRPr="003B61E5">
              <w:rPr>
                <w:rFonts w:cs="Arial"/>
                <w:sz w:val="24"/>
                <w:szCs w:val="24"/>
              </w:rPr>
              <w:t xml:space="preserve"> Dec 4</w:t>
            </w:r>
            <w:r w:rsidRPr="003B61E5">
              <w:rPr>
                <w:rFonts w:cs="Arial"/>
                <w:sz w:val="24"/>
                <w:szCs w:val="24"/>
                <w:vertAlign w:val="superscript"/>
              </w:rPr>
              <w:t>th</w:t>
            </w:r>
          </w:p>
          <w:p w14:paraId="26985C7F" w14:textId="4204B855" w:rsidR="000236C8" w:rsidRPr="003B61E5" w:rsidRDefault="00EC6407" w:rsidP="00961B45">
            <w:pPr>
              <w:jc w:val="center"/>
              <w:rPr>
                <w:rFonts w:cs="Arial"/>
                <w:sz w:val="24"/>
                <w:szCs w:val="24"/>
              </w:rPr>
            </w:pPr>
            <w:r w:rsidRPr="003B61E5">
              <w:rPr>
                <w:rFonts w:cs="Arial"/>
                <w:sz w:val="24"/>
                <w:szCs w:val="24"/>
              </w:rPr>
              <w:t>2:00 PM EST</w:t>
            </w:r>
          </w:p>
        </w:tc>
        <w:tc>
          <w:tcPr>
            <w:tcW w:w="2250" w:type="dxa"/>
            <w:tcBorders>
              <w:top w:val="nil"/>
              <w:left w:val="nil"/>
              <w:bottom w:val="single" w:sz="8" w:space="0" w:color="auto"/>
              <w:right w:val="single" w:sz="8" w:space="0" w:color="auto"/>
            </w:tcBorders>
          </w:tcPr>
          <w:p w14:paraId="3E2148E2" w14:textId="6AEDF57A" w:rsidR="00E67E6D" w:rsidRPr="003B61E5" w:rsidRDefault="00522AC3" w:rsidP="004045EF">
            <w:pPr>
              <w:rPr>
                <w:rFonts w:cs="Arial"/>
                <w:sz w:val="24"/>
                <w:szCs w:val="24"/>
              </w:rPr>
            </w:pPr>
            <w:hyperlink r:id="rId8" w:history="1">
              <w:r w:rsidRPr="003B61E5">
                <w:rPr>
                  <w:rStyle w:val="Hyperlink"/>
                  <w:rFonts w:cs="Arial"/>
                  <w:sz w:val="24"/>
                  <w:szCs w:val="24"/>
                </w:rPr>
                <w:t>R&amp;W NUTRITION PICKY EATERS DEC 4TH</w:t>
              </w:r>
            </w:hyperlink>
          </w:p>
        </w:tc>
      </w:tr>
      <w:tr w:rsidR="00E67E6D" w:rsidRPr="003B61E5" w14:paraId="072E6CEA" w14:textId="77777777" w:rsidTr="00CC0BAC">
        <w:tc>
          <w:tcPr>
            <w:tcW w:w="2017" w:type="dxa"/>
          </w:tcPr>
          <w:p w14:paraId="27E07B83" w14:textId="77777777" w:rsidR="000236C8" w:rsidRPr="003B61E5" w:rsidRDefault="004F08E5" w:rsidP="004045EF">
            <w:pPr>
              <w:rPr>
                <w:rFonts w:cs="Arial"/>
                <w:b/>
                <w:bCs/>
                <w:sz w:val="24"/>
                <w:szCs w:val="24"/>
              </w:rPr>
            </w:pPr>
            <w:r w:rsidRPr="003B61E5">
              <w:rPr>
                <w:rFonts w:cs="Arial"/>
                <w:b/>
                <w:bCs/>
                <w:sz w:val="24"/>
                <w:szCs w:val="24"/>
              </w:rPr>
              <w:t>Ages and Stages</w:t>
            </w:r>
          </w:p>
          <w:p w14:paraId="12256A38" w14:textId="77777777" w:rsidR="00140A7D" w:rsidRPr="003B61E5" w:rsidRDefault="00140A7D" w:rsidP="004045EF">
            <w:pPr>
              <w:rPr>
                <w:rFonts w:cs="Arial"/>
                <w:b/>
                <w:bCs/>
                <w:sz w:val="24"/>
                <w:szCs w:val="24"/>
              </w:rPr>
            </w:pPr>
          </w:p>
          <w:p w14:paraId="0B9F13E6" w14:textId="77777777" w:rsidR="00140A7D" w:rsidRPr="003B61E5" w:rsidRDefault="00140A7D" w:rsidP="004045EF">
            <w:pPr>
              <w:rPr>
                <w:rFonts w:cs="Arial"/>
                <w:b/>
                <w:bCs/>
                <w:sz w:val="24"/>
                <w:szCs w:val="24"/>
              </w:rPr>
            </w:pPr>
          </w:p>
          <w:p w14:paraId="3ABEA039" w14:textId="77777777" w:rsidR="00140A7D" w:rsidRPr="003B61E5" w:rsidRDefault="00140A7D" w:rsidP="004045EF">
            <w:pPr>
              <w:rPr>
                <w:rFonts w:cs="Arial"/>
                <w:sz w:val="24"/>
                <w:szCs w:val="24"/>
              </w:rPr>
            </w:pPr>
          </w:p>
          <w:p w14:paraId="1636F7D1" w14:textId="595F8BBA" w:rsidR="00140A7D" w:rsidRPr="003B61E5" w:rsidRDefault="00140A7D" w:rsidP="004045EF">
            <w:pPr>
              <w:rPr>
                <w:rFonts w:cs="Arial"/>
                <w:sz w:val="24"/>
                <w:szCs w:val="24"/>
              </w:rPr>
            </w:pPr>
            <w:r w:rsidRPr="003B61E5">
              <w:rPr>
                <w:rFonts w:cs="Arial"/>
                <w:sz w:val="24"/>
                <w:szCs w:val="24"/>
              </w:rPr>
              <w:t>TEDS ACS FAP 202</w:t>
            </w:r>
            <w:r w:rsidR="001B3FAF" w:rsidRPr="003B61E5">
              <w:rPr>
                <w:rFonts w:cs="Arial"/>
                <w:sz w:val="24"/>
                <w:szCs w:val="24"/>
              </w:rPr>
              <w:t>2-7</w:t>
            </w:r>
          </w:p>
        </w:tc>
        <w:tc>
          <w:tcPr>
            <w:tcW w:w="4703" w:type="dxa"/>
            <w:tcBorders>
              <w:top w:val="nil"/>
              <w:left w:val="nil"/>
              <w:bottom w:val="single" w:sz="8" w:space="0" w:color="auto"/>
              <w:right w:val="single" w:sz="8" w:space="0" w:color="auto"/>
            </w:tcBorders>
          </w:tcPr>
          <w:p w14:paraId="55CDBB28" w14:textId="66DC6DD2" w:rsidR="00E67E6D" w:rsidRPr="003B61E5" w:rsidRDefault="00641F5F" w:rsidP="004045EF">
            <w:pPr>
              <w:rPr>
                <w:rFonts w:cs="Arial"/>
                <w:sz w:val="24"/>
                <w:szCs w:val="24"/>
              </w:rPr>
            </w:pPr>
            <w:r w:rsidRPr="003B61E5">
              <w:rPr>
                <w:rFonts w:cs="Arial"/>
                <w:sz w:val="24"/>
                <w:szCs w:val="24"/>
              </w:rPr>
              <w:t>From birth to 4 years seems simple enough, but many changes occur. New parents may need help understanding the different stages of development and what their child will be like going through it. This presentation will focus on the why</w:t>
            </w:r>
            <w:r w:rsidR="00961B45" w:rsidRPr="003B61E5">
              <w:rPr>
                <w:rFonts w:cs="Arial"/>
                <w:sz w:val="24"/>
                <w:szCs w:val="24"/>
              </w:rPr>
              <w:t>’</w:t>
            </w:r>
            <w:r w:rsidRPr="003B61E5">
              <w:rPr>
                <w:rFonts w:cs="Arial"/>
                <w:sz w:val="24"/>
                <w:szCs w:val="24"/>
              </w:rPr>
              <w:t xml:space="preserve">s and </w:t>
            </w:r>
            <w:r w:rsidR="00961B45" w:rsidRPr="003B61E5">
              <w:rPr>
                <w:rFonts w:cs="Arial"/>
                <w:sz w:val="24"/>
                <w:szCs w:val="24"/>
              </w:rPr>
              <w:t>how’s</w:t>
            </w:r>
            <w:r w:rsidRPr="003B61E5">
              <w:rPr>
                <w:rFonts w:cs="Arial"/>
                <w:sz w:val="24"/>
                <w:szCs w:val="24"/>
              </w:rPr>
              <w:t xml:space="preserve"> to help children learn the most at each stage.</w:t>
            </w:r>
          </w:p>
        </w:tc>
        <w:tc>
          <w:tcPr>
            <w:tcW w:w="1650" w:type="dxa"/>
            <w:tcBorders>
              <w:top w:val="nil"/>
              <w:left w:val="nil"/>
              <w:bottom w:val="single" w:sz="8" w:space="0" w:color="auto"/>
              <w:right w:val="single" w:sz="8" w:space="0" w:color="auto"/>
            </w:tcBorders>
          </w:tcPr>
          <w:p w14:paraId="3C1BD16D" w14:textId="6485AF19" w:rsidR="00CC0BAC" w:rsidRPr="003B61E5" w:rsidRDefault="00EC6407" w:rsidP="00961B45">
            <w:pPr>
              <w:jc w:val="center"/>
              <w:rPr>
                <w:rFonts w:cs="Arial"/>
                <w:sz w:val="24"/>
                <w:szCs w:val="24"/>
              </w:rPr>
            </w:pPr>
            <w:r w:rsidRPr="003B61E5">
              <w:rPr>
                <w:rFonts w:cs="Arial"/>
                <w:sz w:val="24"/>
                <w:szCs w:val="24"/>
              </w:rPr>
              <w:t>Wednesday</w:t>
            </w:r>
            <w:r w:rsidR="00961B45" w:rsidRPr="003B61E5">
              <w:rPr>
                <w:rFonts w:cs="Arial"/>
                <w:sz w:val="24"/>
                <w:szCs w:val="24"/>
              </w:rPr>
              <w:t>,</w:t>
            </w:r>
          </w:p>
          <w:p w14:paraId="56D0CE13" w14:textId="779B410C" w:rsidR="00CC0BAC" w:rsidRPr="003B61E5" w:rsidRDefault="00EC6407" w:rsidP="00961B45">
            <w:pPr>
              <w:jc w:val="center"/>
              <w:rPr>
                <w:rFonts w:cs="Arial"/>
                <w:sz w:val="24"/>
                <w:szCs w:val="24"/>
              </w:rPr>
            </w:pPr>
            <w:r w:rsidRPr="003B61E5">
              <w:rPr>
                <w:rFonts w:cs="Arial"/>
                <w:sz w:val="24"/>
                <w:szCs w:val="24"/>
              </w:rPr>
              <w:t>Dec 11</w:t>
            </w:r>
            <w:r w:rsidRPr="003B61E5">
              <w:rPr>
                <w:rFonts w:cs="Arial"/>
                <w:sz w:val="24"/>
                <w:szCs w:val="24"/>
                <w:vertAlign w:val="superscript"/>
              </w:rPr>
              <w:t>th</w:t>
            </w:r>
          </w:p>
          <w:p w14:paraId="4389876B" w14:textId="436A0F11" w:rsidR="00E67E6D" w:rsidRPr="003B61E5" w:rsidRDefault="00EC6407" w:rsidP="00961B45">
            <w:pPr>
              <w:jc w:val="center"/>
              <w:rPr>
                <w:rFonts w:cs="Arial"/>
                <w:sz w:val="24"/>
                <w:szCs w:val="24"/>
              </w:rPr>
            </w:pPr>
            <w:r w:rsidRPr="003B61E5">
              <w:rPr>
                <w:rFonts w:cs="Arial"/>
                <w:sz w:val="24"/>
                <w:szCs w:val="24"/>
              </w:rPr>
              <w:t>2:00 PM EST</w:t>
            </w:r>
          </w:p>
        </w:tc>
        <w:tc>
          <w:tcPr>
            <w:tcW w:w="2250" w:type="dxa"/>
            <w:tcBorders>
              <w:top w:val="nil"/>
              <w:left w:val="nil"/>
              <w:bottom w:val="single" w:sz="8" w:space="0" w:color="auto"/>
              <w:right w:val="single" w:sz="8" w:space="0" w:color="auto"/>
            </w:tcBorders>
          </w:tcPr>
          <w:p w14:paraId="0E1CEFF6" w14:textId="134C5EBA" w:rsidR="00E67E6D" w:rsidRPr="003B61E5" w:rsidRDefault="00010650" w:rsidP="004045EF">
            <w:pPr>
              <w:rPr>
                <w:rFonts w:cs="Arial"/>
                <w:sz w:val="24"/>
                <w:szCs w:val="24"/>
              </w:rPr>
            </w:pPr>
            <w:hyperlink r:id="rId9" w:history="1">
              <w:r w:rsidRPr="003B61E5">
                <w:rPr>
                  <w:rStyle w:val="Hyperlink"/>
                  <w:rFonts w:cs="Arial"/>
                  <w:sz w:val="24"/>
                  <w:szCs w:val="24"/>
                </w:rPr>
                <w:t>R&amp;W AGES &amp; STAGES DEC 11TH</w:t>
              </w:r>
            </w:hyperlink>
          </w:p>
        </w:tc>
      </w:tr>
      <w:tr w:rsidR="00E67E6D" w:rsidRPr="003B61E5" w14:paraId="7BE7B56F" w14:textId="77777777" w:rsidTr="00CC0BAC">
        <w:trPr>
          <w:trHeight w:val="250"/>
        </w:trPr>
        <w:tc>
          <w:tcPr>
            <w:tcW w:w="2017" w:type="dxa"/>
          </w:tcPr>
          <w:p w14:paraId="71E96451" w14:textId="77777777" w:rsidR="003A54E9" w:rsidRPr="003B61E5" w:rsidRDefault="004F08E5" w:rsidP="004045EF">
            <w:pPr>
              <w:rPr>
                <w:rFonts w:cs="Arial"/>
                <w:b/>
                <w:bCs/>
                <w:sz w:val="24"/>
                <w:szCs w:val="24"/>
              </w:rPr>
            </w:pPr>
            <w:bookmarkStart w:id="2" w:name="_Hlk183528399"/>
            <w:bookmarkEnd w:id="1"/>
            <w:r w:rsidRPr="003B61E5">
              <w:rPr>
                <w:rFonts w:cs="Arial"/>
                <w:b/>
                <w:bCs/>
                <w:sz w:val="24"/>
                <w:szCs w:val="24"/>
              </w:rPr>
              <w:t>Me Time</w:t>
            </w:r>
          </w:p>
          <w:p w14:paraId="0A80822C" w14:textId="77777777" w:rsidR="001B3FAF" w:rsidRPr="003B61E5" w:rsidRDefault="001B3FAF" w:rsidP="004045EF">
            <w:pPr>
              <w:rPr>
                <w:rFonts w:cs="Arial"/>
                <w:b/>
                <w:bCs/>
                <w:sz w:val="24"/>
                <w:szCs w:val="24"/>
              </w:rPr>
            </w:pPr>
          </w:p>
          <w:p w14:paraId="6A50FAFA" w14:textId="77777777" w:rsidR="001B3FAF" w:rsidRPr="003B61E5" w:rsidRDefault="001B3FAF" w:rsidP="004045EF">
            <w:pPr>
              <w:rPr>
                <w:rFonts w:cs="Arial"/>
                <w:b/>
                <w:bCs/>
                <w:sz w:val="24"/>
                <w:szCs w:val="24"/>
              </w:rPr>
            </w:pPr>
          </w:p>
          <w:p w14:paraId="413C07F9" w14:textId="77777777" w:rsidR="001B3FAF" w:rsidRPr="003B61E5" w:rsidRDefault="001B3FAF" w:rsidP="004045EF">
            <w:pPr>
              <w:rPr>
                <w:rFonts w:cs="Arial"/>
                <w:b/>
                <w:bCs/>
                <w:sz w:val="24"/>
                <w:szCs w:val="24"/>
              </w:rPr>
            </w:pPr>
          </w:p>
          <w:p w14:paraId="32276748" w14:textId="77777777" w:rsidR="001B3FAF" w:rsidRPr="003B61E5" w:rsidRDefault="001B3FAF" w:rsidP="004045EF">
            <w:pPr>
              <w:rPr>
                <w:rFonts w:cs="Arial"/>
                <w:b/>
                <w:bCs/>
                <w:sz w:val="24"/>
                <w:szCs w:val="24"/>
              </w:rPr>
            </w:pPr>
          </w:p>
          <w:p w14:paraId="433E7D9B" w14:textId="77777777" w:rsidR="001B3FAF" w:rsidRPr="003B61E5" w:rsidRDefault="001B3FAF" w:rsidP="004045EF">
            <w:pPr>
              <w:rPr>
                <w:rFonts w:cs="Arial"/>
                <w:b/>
                <w:bCs/>
                <w:sz w:val="24"/>
                <w:szCs w:val="24"/>
              </w:rPr>
            </w:pPr>
          </w:p>
          <w:p w14:paraId="0367ED84" w14:textId="77777777" w:rsidR="001B3FAF" w:rsidRPr="003B61E5" w:rsidRDefault="001B3FAF" w:rsidP="004045EF">
            <w:pPr>
              <w:rPr>
                <w:rFonts w:cs="Arial"/>
                <w:b/>
                <w:bCs/>
                <w:sz w:val="24"/>
                <w:szCs w:val="24"/>
              </w:rPr>
            </w:pPr>
          </w:p>
          <w:p w14:paraId="01C6A3A8" w14:textId="31F29A34" w:rsidR="001B3FAF" w:rsidRPr="003B61E5" w:rsidRDefault="001B3FAF" w:rsidP="004045EF">
            <w:pPr>
              <w:rPr>
                <w:rFonts w:cs="Arial"/>
                <w:b/>
                <w:bCs/>
                <w:sz w:val="24"/>
                <w:szCs w:val="24"/>
              </w:rPr>
            </w:pPr>
            <w:r w:rsidRPr="003B61E5">
              <w:rPr>
                <w:rFonts w:cs="Arial"/>
                <w:b/>
                <w:bCs/>
                <w:sz w:val="24"/>
                <w:szCs w:val="24"/>
              </w:rPr>
              <w:t>TEDS ACS FAP 2021-4</w:t>
            </w:r>
            <w:r w:rsidR="00DA41DA" w:rsidRPr="003B61E5">
              <w:rPr>
                <w:rFonts w:cs="Arial"/>
                <w:b/>
                <w:bCs/>
                <w:sz w:val="24"/>
                <w:szCs w:val="24"/>
              </w:rPr>
              <w:t>1</w:t>
            </w:r>
          </w:p>
        </w:tc>
        <w:tc>
          <w:tcPr>
            <w:tcW w:w="4703" w:type="dxa"/>
            <w:tcBorders>
              <w:top w:val="nil"/>
              <w:left w:val="nil"/>
              <w:bottom w:val="single" w:sz="8" w:space="0" w:color="auto"/>
              <w:right w:val="single" w:sz="8" w:space="0" w:color="auto"/>
            </w:tcBorders>
          </w:tcPr>
          <w:p w14:paraId="3C811B1B" w14:textId="1B5F1395" w:rsidR="00E67E6D" w:rsidRPr="003B61E5" w:rsidRDefault="00961B45" w:rsidP="004045EF">
            <w:pPr>
              <w:rPr>
                <w:rFonts w:cs="Arial"/>
                <w:sz w:val="24"/>
                <w:szCs w:val="24"/>
              </w:rPr>
            </w:pPr>
            <w:r w:rsidRPr="003B61E5">
              <w:rPr>
                <w:rFonts w:cs="Arial"/>
                <w:sz w:val="24"/>
                <w:szCs w:val="24"/>
              </w:rPr>
              <w:t>Parents are like first responders and need to be as rested and focused because, without those things, we may lose the empathy and energy required to parent effectively. This presentation will reveal ways to make time for yourself, even if only 5 minutes.</w:t>
            </w:r>
          </w:p>
        </w:tc>
        <w:tc>
          <w:tcPr>
            <w:tcW w:w="1650" w:type="dxa"/>
            <w:tcBorders>
              <w:top w:val="nil"/>
              <w:left w:val="nil"/>
              <w:bottom w:val="single" w:sz="8" w:space="0" w:color="auto"/>
              <w:right w:val="single" w:sz="8" w:space="0" w:color="auto"/>
            </w:tcBorders>
          </w:tcPr>
          <w:p w14:paraId="594191A6" w14:textId="155C5C6E" w:rsidR="00CC0BAC" w:rsidRPr="003B61E5" w:rsidRDefault="00EC6407" w:rsidP="00961B45">
            <w:pPr>
              <w:jc w:val="center"/>
              <w:rPr>
                <w:rFonts w:cs="Arial"/>
                <w:sz w:val="24"/>
                <w:szCs w:val="24"/>
              </w:rPr>
            </w:pPr>
            <w:r w:rsidRPr="003B61E5">
              <w:rPr>
                <w:rFonts w:cs="Arial"/>
                <w:sz w:val="24"/>
                <w:szCs w:val="24"/>
              </w:rPr>
              <w:t>Wednesday</w:t>
            </w:r>
            <w:r w:rsidR="00961B45" w:rsidRPr="003B61E5">
              <w:rPr>
                <w:rFonts w:cs="Arial"/>
                <w:sz w:val="24"/>
                <w:szCs w:val="24"/>
              </w:rPr>
              <w:t>,</w:t>
            </w:r>
          </w:p>
          <w:p w14:paraId="49DA80FA" w14:textId="1352A21C" w:rsidR="00CC0BAC" w:rsidRPr="003B61E5" w:rsidRDefault="00EC6407" w:rsidP="00961B45">
            <w:pPr>
              <w:jc w:val="center"/>
              <w:rPr>
                <w:rFonts w:cs="Arial"/>
                <w:sz w:val="24"/>
                <w:szCs w:val="24"/>
              </w:rPr>
            </w:pPr>
            <w:r w:rsidRPr="003B61E5">
              <w:rPr>
                <w:rFonts w:cs="Arial"/>
                <w:sz w:val="24"/>
                <w:szCs w:val="24"/>
              </w:rPr>
              <w:t>Dec 18</w:t>
            </w:r>
            <w:r w:rsidRPr="003B61E5">
              <w:rPr>
                <w:rFonts w:cs="Arial"/>
                <w:sz w:val="24"/>
                <w:szCs w:val="24"/>
                <w:vertAlign w:val="superscript"/>
              </w:rPr>
              <w:t>th</w:t>
            </w:r>
          </w:p>
          <w:p w14:paraId="322EEA44" w14:textId="237E9302" w:rsidR="00E67E6D" w:rsidRPr="003B61E5" w:rsidRDefault="00EC6407" w:rsidP="00961B45">
            <w:pPr>
              <w:jc w:val="center"/>
              <w:rPr>
                <w:rFonts w:cs="Arial"/>
                <w:sz w:val="24"/>
                <w:szCs w:val="24"/>
              </w:rPr>
            </w:pPr>
            <w:r w:rsidRPr="003B61E5">
              <w:rPr>
                <w:rFonts w:cs="Arial"/>
                <w:sz w:val="24"/>
                <w:szCs w:val="24"/>
              </w:rPr>
              <w:t>2:00 PM EST</w:t>
            </w:r>
          </w:p>
        </w:tc>
        <w:tc>
          <w:tcPr>
            <w:tcW w:w="2250" w:type="dxa"/>
            <w:tcBorders>
              <w:top w:val="nil"/>
              <w:left w:val="nil"/>
              <w:bottom w:val="single" w:sz="8" w:space="0" w:color="auto"/>
              <w:right w:val="single" w:sz="8" w:space="0" w:color="auto"/>
            </w:tcBorders>
          </w:tcPr>
          <w:p w14:paraId="4CDE0161" w14:textId="38859D91" w:rsidR="00E67E6D" w:rsidRPr="003B61E5" w:rsidRDefault="00AD0154" w:rsidP="004045EF">
            <w:pPr>
              <w:rPr>
                <w:rFonts w:cs="Arial"/>
                <w:sz w:val="24"/>
                <w:szCs w:val="24"/>
              </w:rPr>
            </w:pPr>
            <w:hyperlink r:id="rId10" w:history="1">
              <w:r w:rsidRPr="003B61E5">
                <w:rPr>
                  <w:rStyle w:val="Hyperlink"/>
                  <w:rFonts w:cs="Arial"/>
                  <w:sz w:val="24"/>
                  <w:szCs w:val="24"/>
                </w:rPr>
                <w:t>R&amp;W ME TIME DEC 18TH</w:t>
              </w:r>
            </w:hyperlink>
          </w:p>
        </w:tc>
      </w:tr>
      <w:bookmarkEnd w:id="2"/>
    </w:tbl>
    <w:p w14:paraId="29EFC197" w14:textId="77777777" w:rsidR="004A3EC3" w:rsidRPr="003B61E5" w:rsidRDefault="004A3EC3">
      <w:pPr>
        <w:rPr>
          <w:sz w:val="24"/>
          <w:szCs w:val="24"/>
        </w:rPr>
      </w:pPr>
      <w:r w:rsidRPr="003B61E5">
        <w:rPr>
          <w:sz w:val="24"/>
          <w:szCs w:val="24"/>
        </w:rPr>
        <w:br w:type="page"/>
      </w:r>
    </w:p>
    <w:tbl>
      <w:tblPr>
        <w:tblStyle w:val="TableGrid"/>
        <w:tblW w:w="10620" w:type="dxa"/>
        <w:tblInd w:w="-635" w:type="dxa"/>
        <w:tblLook w:val="04A0" w:firstRow="1" w:lastRow="0" w:firstColumn="1" w:lastColumn="0" w:noHBand="0" w:noVBand="1"/>
      </w:tblPr>
      <w:tblGrid>
        <w:gridCol w:w="2060"/>
        <w:gridCol w:w="4867"/>
        <w:gridCol w:w="1533"/>
        <w:gridCol w:w="2160"/>
      </w:tblGrid>
      <w:tr w:rsidR="004A3EC3" w:rsidRPr="003B61E5" w14:paraId="2EA0DA4A" w14:textId="77777777" w:rsidTr="00CC0BAC">
        <w:tc>
          <w:tcPr>
            <w:tcW w:w="2060" w:type="dxa"/>
          </w:tcPr>
          <w:p w14:paraId="12CE11BA" w14:textId="74AB79CB" w:rsidR="004A3EC3" w:rsidRPr="003B61E5" w:rsidRDefault="004A3EC3" w:rsidP="004A3EC3">
            <w:pPr>
              <w:rPr>
                <w:rFonts w:cs="Arial"/>
                <w:b/>
                <w:bCs/>
                <w:sz w:val="24"/>
                <w:szCs w:val="24"/>
              </w:rPr>
            </w:pPr>
            <w:r w:rsidRPr="003B61E5">
              <w:rPr>
                <w:rFonts w:cs="Arial"/>
                <w:b/>
                <w:bCs/>
                <w:sz w:val="24"/>
                <w:szCs w:val="24"/>
              </w:rPr>
              <w:lastRenderedPageBreak/>
              <w:t>Title</w:t>
            </w:r>
          </w:p>
        </w:tc>
        <w:tc>
          <w:tcPr>
            <w:tcW w:w="4867" w:type="dxa"/>
          </w:tcPr>
          <w:p w14:paraId="068AD721" w14:textId="16A1BF99" w:rsidR="004A3EC3" w:rsidRPr="003B61E5" w:rsidRDefault="004A3EC3" w:rsidP="004A3EC3">
            <w:pPr>
              <w:rPr>
                <w:rFonts w:cs="Arial"/>
                <w:b/>
                <w:bCs/>
                <w:sz w:val="24"/>
                <w:szCs w:val="24"/>
              </w:rPr>
            </w:pPr>
            <w:r w:rsidRPr="003B61E5">
              <w:rPr>
                <w:rFonts w:cs="Arial"/>
                <w:b/>
                <w:bCs/>
                <w:sz w:val="24"/>
                <w:szCs w:val="24"/>
              </w:rPr>
              <w:t>Description</w:t>
            </w:r>
          </w:p>
        </w:tc>
        <w:tc>
          <w:tcPr>
            <w:tcW w:w="1533" w:type="dxa"/>
          </w:tcPr>
          <w:p w14:paraId="176BB634" w14:textId="2D386C48" w:rsidR="004A3EC3" w:rsidRPr="003B61E5" w:rsidRDefault="004A3EC3" w:rsidP="004A3EC3">
            <w:pPr>
              <w:rPr>
                <w:rFonts w:cs="Arial"/>
                <w:b/>
                <w:bCs/>
                <w:sz w:val="24"/>
                <w:szCs w:val="24"/>
              </w:rPr>
            </w:pPr>
            <w:r w:rsidRPr="003B61E5">
              <w:rPr>
                <w:rFonts w:cs="Arial"/>
                <w:b/>
                <w:bCs/>
                <w:sz w:val="24"/>
                <w:szCs w:val="24"/>
              </w:rPr>
              <w:t>Date &amp; Time</w:t>
            </w:r>
          </w:p>
        </w:tc>
        <w:tc>
          <w:tcPr>
            <w:tcW w:w="2160" w:type="dxa"/>
          </w:tcPr>
          <w:p w14:paraId="1A39989F" w14:textId="576FDC0A" w:rsidR="004A3EC3" w:rsidRPr="003B61E5" w:rsidRDefault="004A3EC3" w:rsidP="004A3EC3">
            <w:pPr>
              <w:rPr>
                <w:rFonts w:cs="Arial"/>
                <w:b/>
                <w:bCs/>
                <w:sz w:val="24"/>
                <w:szCs w:val="24"/>
              </w:rPr>
            </w:pPr>
            <w:r w:rsidRPr="003B61E5">
              <w:rPr>
                <w:rFonts w:cs="Arial"/>
                <w:b/>
                <w:bCs/>
                <w:sz w:val="24"/>
                <w:szCs w:val="24"/>
              </w:rPr>
              <w:t>TEAMS LINK</w:t>
            </w:r>
          </w:p>
        </w:tc>
      </w:tr>
      <w:tr w:rsidR="00A12998" w:rsidRPr="003B61E5" w14:paraId="084F0B9E" w14:textId="77777777" w:rsidTr="00CC0BAC">
        <w:tc>
          <w:tcPr>
            <w:tcW w:w="2060" w:type="dxa"/>
          </w:tcPr>
          <w:p w14:paraId="3B725281" w14:textId="77777777" w:rsidR="00A12998" w:rsidRPr="003B61E5" w:rsidRDefault="00A12998" w:rsidP="001F1879">
            <w:pPr>
              <w:rPr>
                <w:rFonts w:cs="Arial"/>
                <w:b/>
                <w:bCs/>
                <w:sz w:val="24"/>
                <w:szCs w:val="24"/>
              </w:rPr>
            </w:pPr>
            <w:r w:rsidRPr="003B61E5">
              <w:rPr>
                <w:rFonts w:cs="Arial"/>
                <w:b/>
                <w:bCs/>
                <w:sz w:val="24"/>
                <w:szCs w:val="24"/>
              </w:rPr>
              <w:t>How Many Times Must I Tell You?</w:t>
            </w:r>
          </w:p>
          <w:p w14:paraId="7A94CA1E" w14:textId="77777777" w:rsidR="00DA41DA" w:rsidRPr="003B61E5" w:rsidRDefault="00DA41DA" w:rsidP="001F1879">
            <w:pPr>
              <w:rPr>
                <w:rFonts w:cs="Arial"/>
                <w:b/>
                <w:bCs/>
                <w:sz w:val="24"/>
                <w:szCs w:val="24"/>
              </w:rPr>
            </w:pPr>
          </w:p>
          <w:p w14:paraId="53F319F4" w14:textId="77777777" w:rsidR="00DA41DA" w:rsidRPr="003B61E5" w:rsidRDefault="00DA41DA" w:rsidP="001F1879">
            <w:pPr>
              <w:rPr>
                <w:rFonts w:cs="Arial"/>
                <w:b/>
                <w:bCs/>
                <w:sz w:val="24"/>
                <w:szCs w:val="24"/>
              </w:rPr>
            </w:pPr>
          </w:p>
          <w:p w14:paraId="5F38DFCA" w14:textId="77777777" w:rsidR="00DA41DA" w:rsidRPr="003B61E5" w:rsidRDefault="00DA41DA" w:rsidP="001F1879">
            <w:pPr>
              <w:rPr>
                <w:rFonts w:cs="Arial"/>
                <w:b/>
                <w:bCs/>
                <w:sz w:val="24"/>
                <w:szCs w:val="24"/>
              </w:rPr>
            </w:pPr>
          </w:p>
          <w:p w14:paraId="0435F8C4" w14:textId="77777777" w:rsidR="00DA41DA" w:rsidRPr="003B61E5" w:rsidRDefault="00DA41DA" w:rsidP="001F1879">
            <w:pPr>
              <w:rPr>
                <w:rFonts w:cs="Arial"/>
                <w:b/>
                <w:bCs/>
                <w:sz w:val="24"/>
                <w:szCs w:val="24"/>
              </w:rPr>
            </w:pPr>
          </w:p>
          <w:p w14:paraId="68CF2D25" w14:textId="77777777" w:rsidR="00DA41DA" w:rsidRPr="003B61E5" w:rsidRDefault="00DA41DA" w:rsidP="001F1879">
            <w:pPr>
              <w:rPr>
                <w:rFonts w:cs="Arial"/>
                <w:b/>
                <w:bCs/>
                <w:sz w:val="24"/>
                <w:szCs w:val="24"/>
              </w:rPr>
            </w:pPr>
          </w:p>
          <w:p w14:paraId="6F2B2CA3" w14:textId="2F374688" w:rsidR="00DA41DA" w:rsidRPr="003B61E5" w:rsidRDefault="00DA41DA" w:rsidP="001F1879">
            <w:pPr>
              <w:rPr>
                <w:rFonts w:cs="Arial"/>
                <w:b/>
                <w:bCs/>
                <w:sz w:val="24"/>
                <w:szCs w:val="24"/>
              </w:rPr>
            </w:pPr>
            <w:r w:rsidRPr="003B61E5">
              <w:rPr>
                <w:rFonts w:cs="Arial"/>
                <w:b/>
                <w:bCs/>
                <w:sz w:val="24"/>
                <w:szCs w:val="24"/>
              </w:rPr>
              <w:t>TEDS ACS FAP 2021-4</w:t>
            </w:r>
            <w:r w:rsidR="00DE6A06">
              <w:rPr>
                <w:rFonts w:cs="Arial"/>
                <w:b/>
                <w:bCs/>
                <w:sz w:val="24"/>
                <w:szCs w:val="24"/>
              </w:rPr>
              <w:t>2</w:t>
            </w:r>
          </w:p>
        </w:tc>
        <w:tc>
          <w:tcPr>
            <w:tcW w:w="4867" w:type="dxa"/>
          </w:tcPr>
          <w:p w14:paraId="017EA89F" w14:textId="2D094886" w:rsidR="00A12998" w:rsidRPr="003B61E5" w:rsidRDefault="00066B01" w:rsidP="00066B01">
            <w:pPr>
              <w:pStyle w:val="ListParagraph"/>
              <w:ind w:left="0"/>
              <w:jc w:val="both"/>
              <w:rPr>
                <w:rFonts w:cs="Arial"/>
                <w:sz w:val="24"/>
                <w:szCs w:val="24"/>
              </w:rPr>
            </w:pPr>
            <w:r w:rsidRPr="003B61E5">
              <w:rPr>
                <w:rFonts w:cs="Arial"/>
                <w:sz w:val="24"/>
                <w:szCs w:val="24"/>
              </w:rPr>
              <w:t>It's not all about the discipline; it's about the relationship. This training will focus on building a blend of communication techniques to help "</w:t>
            </w:r>
            <w:r w:rsidRPr="003B61E5">
              <w:rPr>
                <w:rFonts w:cs="Arial"/>
                <w:sz w:val="24"/>
                <w:szCs w:val="24"/>
              </w:rPr>
              <w:t>discipline</w:t>
            </w:r>
            <w:r w:rsidRPr="003B61E5">
              <w:rPr>
                <w:rFonts w:cs="Arial"/>
                <w:sz w:val="24"/>
                <w:szCs w:val="24"/>
              </w:rPr>
              <w:t>" teach rather than punish. With these skills and a slight change in your parenting beliefs, you will understand what your child needs to be a valued, contributing member of the family and society.</w:t>
            </w:r>
          </w:p>
        </w:tc>
        <w:tc>
          <w:tcPr>
            <w:tcW w:w="1533" w:type="dxa"/>
          </w:tcPr>
          <w:p w14:paraId="337B1320" w14:textId="5FB1185B" w:rsidR="00CC0BAC" w:rsidRPr="003B61E5" w:rsidRDefault="00A12998" w:rsidP="00961B45">
            <w:pPr>
              <w:jc w:val="center"/>
              <w:rPr>
                <w:rFonts w:cs="Arial"/>
                <w:sz w:val="24"/>
                <w:szCs w:val="24"/>
              </w:rPr>
            </w:pPr>
            <w:r w:rsidRPr="003B61E5">
              <w:rPr>
                <w:rFonts w:cs="Arial"/>
                <w:sz w:val="24"/>
                <w:szCs w:val="24"/>
              </w:rPr>
              <w:t>Wednesday</w:t>
            </w:r>
            <w:r w:rsidR="00961B45" w:rsidRPr="003B61E5">
              <w:rPr>
                <w:rFonts w:cs="Arial"/>
                <w:sz w:val="24"/>
                <w:szCs w:val="24"/>
              </w:rPr>
              <w:t>,</w:t>
            </w:r>
          </w:p>
          <w:p w14:paraId="42EB4317" w14:textId="7C49BA40" w:rsidR="00CC0BAC" w:rsidRPr="003B61E5" w:rsidRDefault="00A12998" w:rsidP="00961B45">
            <w:pPr>
              <w:jc w:val="center"/>
              <w:rPr>
                <w:rFonts w:cs="Arial"/>
                <w:sz w:val="24"/>
                <w:szCs w:val="24"/>
              </w:rPr>
            </w:pPr>
            <w:r w:rsidRPr="003B61E5">
              <w:rPr>
                <w:rFonts w:cs="Arial"/>
                <w:sz w:val="24"/>
                <w:szCs w:val="24"/>
              </w:rPr>
              <w:t>Jan 8</w:t>
            </w:r>
            <w:r w:rsidRPr="003B61E5">
              <w:rPr>
                <w:rFonts w:cs="Arial"/>
                <w:sz w:val="24"/>
                <w:szCs w:val="24"/>
                <w:vertAlign w:val="superscript"/>
              </w:rPr>
              <w:t>th</w:t>
            </w:r>
          </w:p>
          <w:p w14:paraId="13C9E317" w14:textId="77777777" w:rsidR="00CC0BAC" w:rsidRPr="003B61E5" w:rsidRDefault="00CC0BAC" w:rsidP="00961B45">
            <w:pPr>
              <w:jc w:val="center"/>
              <w:rPr>
                <w:rFonts w:cs="Arial"/>
                <w:sz w:val="24"/>
                <w:szCs w:val="24"/>
              </w:rPr>
            </w:pPr>
          </w:p>
          <w:p w14:paraId="7317862B" w14:textId="5679A55E" w:rsidR="00A12998" w:rsidRPr="003B61E5" w:rsidRDefault="00A12998" w:rsidP="00961B45">
            <w:pPr>
              <w:jc w:val="center"/>
              <w:rPr>
                <w:rFonts w:cs="Arial"/>
                <w:sz w:val="24"/>
                <w:szCs w:val="24"/>
              </w:rPr>
            </w:pPr>
            <w:r w:rsidRPr="003B61E5">
              <w:rPr>
                <w:rFonts w:cs="Arial"/>
                <w:sz w:val="24"/>
                <w:szCs w:val="24"/>
              </w:rPr>
              <w:t>2:00 PM EST</w:t>
            </w:r>
          </w:p>
        </w:tc>
        <w:tc>
          <w:tcPr>
            <w:tcW w:w="2160" w:type="dxa"/>
          </w:tcPr>
          <w:p w14:paraId="6883187B" w14:textId="1626240D" w:rsidR="00A12998" w:rsidRPr="003B61E5" w:rsidRDefault="00357938" w:rsidP="001F1879">
            <w:pPr>
              <w:rPr>
                <w:rFonts w:cs="Arial"/>
                <w:sz w:val="24"/>
                <w:szCs w:val="24"/>
              </w:rPr>
            </w:pPr>
            <w:hyperlink r:id="rId11" w:history="1">
              <w:r w:rsidRPr="003B61E5">
                <w:rPr>
                  <w:rStyle w:val="Hyperlink"/>
                  <w:rFonts w:cs="Arial"/>
                  <w:sz w:val="24"/>
                  <w:szCs w:val="24"/>
                </w:rPr>
                <w:t>R&amp;W HOW MANY TIMES MUST I TELL YOU? JAN 8TH</w:t>
              </w:r>
            </w:hyperlink>
          </w:p>
        </w:tc>
      </w:tr>
      <w:tr w:rsidR="004A3EC3" w:rsidRPr="003B61E5" w14:paraId="15BEE4DF" w14:textId="77777777" w:rsidTr="00CC0BAC">
        <w:tc>
          <w:tcPr>
            <w:tcW w:w="2060" w:type="dxa"/>
          </w:tcPr>
          <w:p w14:paraId="5375B01E" w14:textId="77777777" w:rsidR="004A3EC3" w:rsidRPr="003B61E5" w:rsidRDefault="00A12998" w:rsidP="004A3EC3">
            <w:pPr>
              <w:rPr>
                <w:rFonts w:cs="Arial"/>
                <w:b/>
                <w:bCs/>
                <w:sz w:val="24"/>
                <w:szCs w:val="24"/>
              </w:rPr>
            </w:pPr>
            <w:r w:rsidRPr="003B61E5">
              <w:rPr>
                <w:rFonts w:cs="Arial"/>
                <w:b/>
                <w:bCs/>
                <w:sz w:val="24"/>
                <w:szCs w:val="24"/>
              </w:rPr>
              <w:t>How to Create Boundaries and Why are They Important</w:t>
            </w:r>
          </w:p>
          <w:p w14:paraId="3DEE8B8E" w14:textId="77777777" w:rsidR="00DE0A8E" w:rsidRPr="003B61E5" w:rsidRDefault="00DE0A8E" w:rsidP="004A3EC3">
            <w:pPr>
              <w:rPr>
                <w:rFonts w:cs="Arial"/>
                <w:b/>
                <w:bCs/>
                <w:sz w:val="24"/>
                <w:szCs w:val="24"/>
              </w:rPr>
            </w:pPr>
          </w:p>
          <w:p w14:paraId="6E02477C" w14:textId="5EEFA97D" w:rsidR="00DE0A8E" w:rsidRPr="003B61E5" w:rsidRDefault="00DE0A8E" w:rsidP="004A3EC3">
            <w:pPr>
              <w:rPr>
                <w:rFonts w:cs="Arial"/>
                <w:b/>
                <w:bCs/>
                <w:sz w:val="24"/>
                <w:szCs w:val="24"/>
              </w:rPr>
            </w:pPr>
            <w:r w:rsidRPr="003B61E5">
              <w:rPr>
                <w:rFonts w:cs="Arial"/>
                <w:b/>
                <w:bCs/>
                <w:sz w:val="24"/>
                <w:szCs w:val="24"/>
              </w:rPr>
              <w:t>TEDS ACS FAP 2021-34</w:t>
            </w:r>
          </w:p>
        </w:tc>
        <w:tc>
          <w:tcPr>
            <w:tcW w:w="4867" w:type="dxa"/>
          </w:tcPr>
          <w:p w14:paraId="687D45A6" w14:textId="2B035757" w:rsidR="004A3EC3" w:rsidRPr="003B61E5" w:rsidRDefault="00657EC6" w:rsidP="004A3EC3">
            <w:pPr>
              <w:rPr>
                <w:rFonts w:cs="Arial"/>
                <w:sz w:val="24"/>
                <w:szCs w:val="24"/>
              </w:rPr>
            </w:pPr>
            <w:r w:rsidRPr="003B61E5">
              <w:rPr>
                <w:rFonts w:cs="Arial"/>
                <w:sz w:val="24"/>
                <w:szCs w:val="24"/>
              </w:rPr>
              <w:t>Boundaries help teach children what is acceptable. Without them, children may learn to feel entitled and frustrated or grow up lacking a sense of self. This discussion will help parents learn how to build a safe environment through consistent boundaries.</w:t>
            </w:r>
          </w:p>
        </w:tc>
        <w:tc>
          <w:tcPr>
            <w:tcW w:w="1533" w:type="dxa"/>
          </w:tcPr>
          <w:p w14:paraId="0B4E0C03" w14:textId="280033C7" w:rsidR="00961B45" w:rsidRPr="003B61E5" w:rsidRDefault="004A3EC3" w:rsidP="00961B45">
            <w:pPr>
              <w:jc w:val="center"/>
              <w:rPr>
                <w:rFonts w:cs="Arial"/>
                <w:sz w:val="24"/>
                <w:szCs w:val="24"/>
              </w:rPr>
            </w:pPr>
            <w:r w:rsidRPr="003B61E5">
              <w:rPr>
                <w:rFonts w:cs="Arial"/>
                <w:sz w:val="24"/>
                <w:szCs w:val="24"/>
              </w:rPr>
              <w:t>Wednesday</w:t>
            </w:r>
            <w:r w:rsidR="00961B45" w:rsidRPr="003B61E5">
              <w:rPr>
                <w:rFonts w:cs="Arial"/>
                <w:sz w:val="24"/>
                <w:szCs w:val="24"/>
              </w:rPr>
              <w:t>,</w:t>
            </w:r>
          </w:p>
          <w:p w14:paraId="28E5D6D6" w14:textId="06E7F27B" w:rsidR="004A3EC3" w:rsidRPr="003B61E5" w:rsidRDefault="004A3EC3" w:rsidP="00961B45">
            <w:pPr>
              <w:jc w:val="center"/>
              <w:rPr>
                <w:rFonts w:cs="Arial"/>
                <w:sz w:val="24"/>
                <w:szCs w:val="24"/>
              </w:rPr>
            </w:pPr>
            <w:r w:rsidRPr="003B61E5">
              <w:rPr>
                <w:rFonts w:cs="Arial"/>
                <w:sz w:val="24"/>
                <w:szCs w:val="24"/>
              </w:rPr>
              <w:t>Jan 15</w:t>
            </w:r>
            <w:r w:rsidRPr="003B61E5">
              <w:rPr>
                <w:rFonts w:cs="Arial"/>
                <w:sz w:val="24"/>
                <w:szCs w:val="24"/>
                <w:vertAlign w:val="superscript"/>
              </w:rPr>
              <w:t>th</w:t>
            </w:r>
            <w:r w:rsidRPr="003B61E5">
              <w:rPr>
                <w:rFonts w:cs="Arial"/>
                <w:sz w:val="24"/>
                <w:szCs w:val="24"/>
              </w:rPr>
              <w:t xml:space="preserve"> 2:00 PM EST</w:t>
            </w:r>
          </w:p>
        </w:tc>
        <w:tc>
          <w:tcPr>
            <w:tcW w:w="2160" w:type="dxa"/>
          </w:tcPr>
          <w:p w14:paraId="146F87F1" w14:textId="43F1BA79" w:rsidR="004A3EC3" w:rsidRPr="003B61E5" w:rsidRDefault="00F853CD" w:rsidP="004A3EC3">
            <w:pPr>
              <w:rPr>
                <w:rFonts w:cs="Arial"/>
                <w:sz w:val="24"/>
                <w:szCs w:val="24"/>
              </w:rPr>
            </w:pPr>
            <w:hyperlink r:id="rId12" w:history="1">
              <w:r w:rsidRPr="003B61E5">
                <w:rPr>
                  <w:rStyle w:val="Hyperlink"/>
                  <w:rFonts w:cs="Arial"/>
                  <w:sz w:val="24"/>
                  <w:szCs w:val="24"/>
                </w:rPr>
                <w:t>R&amp;W HOW TO CREATE BOUNDARIES AND WHY THEY ARE IMPORTANT JAN 15TH</w:t>
              </w:r>
            </w:hyperlink>
          </w:p>
        </w:tc>
      </w:tr>
      <w:tr w:rsidR="004A3EC3" w:rsidRPr="003B61E5" w14:paraId="1008DE50" w14:textId="77777777" w:rsidTr="00CC0BAC">
        <w:trPr>
          <w:trHeight w:val="611"/>
        </w:trPr>
        <w:tc>
          <w:tcPr>
            <w:tcW w:w="2060" w:type="dxa"/>
          </w:tcPr>
          <w:p w14:paraId="466D1F99" w14:textId="77777777" w:rsidR="004A3EC3" w:rsidRPr="003B61E5" w:rsidRDefault="00A12998" w:rsidP="004A3EC3">
            <w:pPr>
              <w:rPr>
                <w:rFonts w:cs="Arial"/>
                <w:b/>
                <w:bCs/>
                <w:sz w:val="24"/>
                <w:szCs w:val="24"/>
              </w:rPr>
            </w:pPr>
            <w:r w:rsidRPr="003B61E5">
              <w:rPr>
                <w:rFonts w:cs="Arial"/>
                <w:b/>
                <w:bCs/>
                <w:sz w:val="24"/>
                <w:szCs w:val="24"/>
              </w:rPr>
              <w:t>The Explosive Child</w:t>
            </w:r>
          </w:p>
          <w:p w14:paraId="40BE3F5C" w14:textId="77777777" w:rsidR="00125FF4" w:rsidRPr="003B61E5" w:rsidRDefault="00125FF4" w:rsidP="004A3EC3">
            <w:pPr>
              <w:rPr>
                <w:rFonts w:cs="Arial"/>
                <w:b/>
                <w:bCs/>
                <w:sz w:val="24"/>
                <w:szCs w:val="24"/>
              </w:rPr>
            </w:pPr>
          </w:p>
          <w:p w14:paraId="30AAE31A" w14:textId="77777777" w:rsidR="00125FF4" w:rsidRPr="003B61E5" w:rsidRDefault="00125FF4" w:rsidP="004A3EC3">
            <w:pPr>
              <w:rPr>
                <w:rFonts w:cs="Arial"/>
                <w:b/>
                <w:bCs/>
                <w:sz w:val="24"/>
                <w:szCs w:val="24"/>
              </w:rPr>
            </w:pPr>
          </w:p>
          <w:p w14:paraId="284D6B93" w14:textId="77777777" w:rsidR="00125FF4" w:rsidRPr="003B61E5" w:rsidRDefault="00125FF4" w:rsidP="004A3EC3">
            <w:pPr>
              <w:rPr>
                <w:rFonts w:cs="Arial"/>
                <w:b/>
                <w:bCs/>
                <w:sz w:val="24"/>
                <w:szCs w:val="24"/>
              </w:rPr>
            </w:pPr>
          </w:p>
          <w:p w14:paraId="6BBBD07C" w14:textId="6D5C84F6" w:rsidR="00125FF4" w:rsidRPr="003B61E5" w:rsidRDefault="00125FF4" w:rsidP="004A3EC3">
            <w:pPr>
              <w:rPr>
                <w:rFonts w:cs="Arial"/>
                <w:b/>
                <w:bCs/>
                <w:sz w:val="24"/>
                <w:szCs w:val="24"/>
              </w:rPr>
            </w:pPr>
            <w:r w:rsidRPr="003B61E5">
              <w:rPr>
                <w:rFonts w:cs="Arial"/>
                <w:b/>
                <w:bCs/>
                <w:sz w:val="24"/>
                <w:szCs w:val="24"/>
              </w:rPr>
              <w:t>TEDS ACS FAP 2022-01</w:t>
            </w:r>
          </w:p>
        </w:tc>
        <w:tc>
          <w:tcPr>
            <w:tcW w:w="4867" w:type="dxa"/>
          </w:tcPr>
          <w:p w14:paraId="1F3A16A4" w14:textId="38803860" w:rsidR="004A3EC3" w:rsidRPr="003B61E5" w:rsidRDefault="00657EC6" w:rsidP="004A3EC3">
            <w:pPr>
              <w:rPr>
                <w:rFonts w:cs="Arial"/>
                <w:sz w:val="24"/>
                <w:szCs w:val="24"/>
              </w:rPr>
            </w:pPr>
            <w:r w:rsidRPr="003B61E5">
              <w:rPr>
                <w:rFonts w:cs="Arial"/>
                <w:sz w:val="24"/>
                <w:szCs w:val="24"/>
              </w:rPr>
              <w:t xml:space="preserve">The most effective tool for modifying behaviors is creating a safe relationship. We must look beyond what we want to stop or change and focus on what they need to learn. This presentation will use excerpts from Dr. Ross Greene's book, </w:t>
            </w:r>
            <w:r w:rsidRPr="003B61E5">
              <w:rPr>
                <w:rFonts w:cs="Arial"/>
                <w:sz w:val="24"/>
                <w:szCs w:val="24"/>
                <w:u w:val="single"/>
              </w:rPr>
              <w:t>The Explosive Child</w:t>
            </w:r>
            <w:r w:rsidRPr="003B61E5">
              <w:rPr>
                <w:rFonts w:cs="Arial"/>
                <w:sz w:val="24"/>
                <w:szCs w:val="24"/>
              </w:rPr>
              <w:t>. We will discuss a new approach to understanding and dealing with challenging children.</w:t>
            </w:r>
          </w:p>
        </w:tc>
        <w:tc>
          <w:tcPr>
            <w:tcW w:w="1533" w:type="dxa"/>
          </w:tcPr>
          <w:p w14:paraId="58208A48" w14:textId="17C2ADCD" w:rsidR="00961B45" w:rsidRPr="003B61E5" w:rsidRDefault="004A3EC3" w:rsidP="00961B45">
            <w:pPr>
              <w:jc w:val="center"/>
              <w:rPr>
                <w:rFonts w:cs="Arial"/>
                <w:sz w:val="24"/>
                <w:szCs w:val="24"/>
              </w:rPr>
            </w:pPr>
            <w:r w:rsidRPr="003B61E5">
              <w:rPr>
                <w:rFonts w:cs="Arial"/>
                <w:sz w:val="24"/>
                <w:szCs w:val="24"/>
              </w:rPr>
              <w:t>Wednesday</w:t>
            </w:r>
            <w:r w:rsidR="00961B45" w:rsidRPr="003B61E5">
              <w:rPr>
                <w:rFonts w:cs="Arial"/>
                <w:sz w:val="24"/>
                <w:szCs w:val="24"/>
              </w:rPr>
              <w:t>,</w:t>
            </w:r>
          </w:p>
          <w:p w14:paraId="12835325" w14:textId="7365DFFE" w:rsidR="004A3EC3" w:rsidRPr="003B61E5" w:rsidRDefault="004A3EC3" w:rsidP="00961B45">
            <w:pPr>
              <w:jc w:val="center"/>
              <w:rPr>
                <w:rFonts w:cs="Arial"/>
                <w:sz w:val="24"/>
                <w:szCs w:val="24"/>
              </w:rPr>
            </w:pPr>
            <w:r w:rsidRPr="003B61E5">
              <w:rPr>
                <w:rFonts w:cs="Arial"/>
                <w:sz w:val="24"/>
                <w:szCs w:val="24"/>
              </w:rPr>
              <w:t>Jan 22</w:t>
            </w:r>
            <w:r w:rsidRPr="003B61E5">
              <w:rPr>
                <w:rFonts w:cs="Arial"/>
                <w:sz w:val="24"/>
                <w:szCs w:val="24"/>
                <w:vertAlign w:val="superscript"/>
              </w:rPr>
              <w:t>nd</w:t>
            </w:r>
            <w:r w:rsidRPr="003B61E5">
              <w:rPr>
                <w:rFonts w:cs="Arial"/>
                <w:sz w:val="24"/>
                <w:szCs w:val="24"/>
              </w:rPr>
              <w:t xml:space="preserve">   2:00 PM EST</w:t>
            </w:r>
          </w:p>
        </w:tc>
        <w:tc>
          <w:tcPr>
            <w:tcW w:w="2160" w:type="dxa"/>
          </w:tcPr>
          <w:p w14:paraId="53196372" w14:textId="41B244C6" w:rsidR="004A3EC3" w:rsidRPr="003B61E5" w:rsidRDefault="00787688" w:rsidP="004A3EC3">
            <w:pPr>
              <w:rPr>
                <w:rFonts w:cs="Arial"/>
                <w:sz w:val="24"/>
                <w:szCs w:val="24"/>
              </w:rPr>
            </w:pPr>
            <w:hyperlink r:id="rId13" w:history="1">
              <w:r w:rsidRPr="003B61E5">
                <w:rPr>
                  <w:rStyle w:val="Hyperlink"/>
                  <w:rFonts w:cs="Arial"/>
                  <w:sz w:val="24"/>
                  <w:szCs w:val="24"/>
                </w:rPr>
                <w:t>R&amp;W THE EXPLOSIVE CHILD JAN 22ND</w:t>
              </w:r>
            </w:hyperlink>
          </w:p>
        </w:tc>
      </w:tr>
      <w:tr w:rsidR="004A3EC3" w:rsidRPr="003B61E5" w14:paraId="4ECE37FA" w14:textId="77777777" w:rsidTr="00CC0BAC">
        <w:tc>
          <w:tcPr>
            <w:tcW w:w="2060" w:type="dxa"/>
          </w:tcPr>
          <w:p w14:paraId="09E382B0" w14:textId="77777777" w:rsidR="004A3EC3" w:rsidRPr="003B61E5" w:rsidRDefault="00A12998" w:rsidP="004A3EC3">
            <w:pPr>
              <w:rPr>
                <w:rFonts w:cs="Arial"/>
                <w:b/>
                <w:bCs/>
                <w:sz w:val="24"/>
                <w:szCs w:val="24"/>
              </w:rPr>
            </w:pPr>
            <w:r w:rsidRPr="003B61E5">
              <w:rPr>
                <w:rFonts w:cs="Arial"/>
                <w:b/>
                <w:bCs/>
                <w:sz w:val="24"/>
                <w:szCs w:val="24"/>
              </w:rPr>
              <w:t>Understanding Your Child’s Behavior</w:t>
            </w:r>
          </w:p>
          <w:p w14:paraId="005F2ECB" w14:textId="77777777" w:rsidR="00125FF4" w:rsidRPr="003B61E5" w:rsidRDefault="00125FF4" w:rsidP="004A3EC3">
            <w:pPr>
              <w:rPr>
                <w:rFonts w:cs="Arial"/>
                <w:b/>
                <w:bCs/>
                <w:sz w:val="24"/>
                <w:szCs w:val="24"/>
              </w:rPr>
            </w:pPr>
          </w:p>
          <w:p w14:paraId="7D835285" w14:textId="62D1C222" w:rsidR="00125FF4" w:rsidRPr="003B61E5" w:rsidRDefault="00015CBF" w:rsidP="004A3EC3">
            <w:pPr>
              <w:rPr>
                <w:rFonts w:cs="Arial"/>
                <w:b/>
                <w:bCs/>
                <w:sz w:val="24"/>
                <w:szCs w:val="24"/>
              </w:rPr>
            </w:pPr>
            <w:r w:rsidRPr="003B61E5">
              <w:rPr>
                <w:rFonts w:cs="Arial"/>
                <w:b/>
                <w:bCs/>
                <w:sz w:val="24"/>
                <w:szCs w:val="24"/>
              </w:rPr>
              <w:t>TEDS ACS FAP 2022-8</w:t>
            </w:r>
          </w:p>
        </w:tc>
        <w:tc>
          <w:tcPr>
            <w:tcW w:w="4867" w:type="dxa"/>
            <w:tcBorders>
              <w:top w:val="nil"/>
              <w:left w:val="nil"/>
              <w:bottom w:val="single" w:sz="8" w:space="0" w:color="auto"/>
              <w:right w:val="single" w:sz="8" w:space="0" w:color="auto"/>
            </w:tcBorders>
          </w:tcPr>
          <w:p w14:paraId="04298989" w14:textId="27DD83B8" w:rsidR="004A3EC3" w:rsidRPr="003B61E5" w:rsidRDefault="003B61E5" w:rsidP="004A3EC3">
            <w:pPr>
              <w:tabs>
                <w:tab w:val="left" w:pos="6075"/>
              </w:tabs>
              <w:rPr>
                <w:rFonts w:eastAsia="Times New Roman" w:cs="Arial"/>
                <w:kern w:val="0"/>
                <w:sz w:val="24"/>
                <w:szCs w:val="24"/>
                <w14:ligatures w14:val="none"/>
              </w:rPr>
            </w:pPr>
            <w:r w:rsidRPr="003B61E5">
              <w:rPr>
                <w:rFonts w:eastAsia="Times New Roman" w:cs="Arial"/>
                <w:kern w:val="0"/>
                <w:sz w:val="24"/>
                <w:szCs w:val="24"/>
                <w14:ligatures w14:val="none"/>
              </w:rPr>
              <w:t>Misbehaving children are discouraged children - This presentation will help identify why children misbehave. We will look beyond faults and blame to get to the belief behind the behavior.</w:t>
            </w:r>
          </w:p>
        </w:tc>
        <w:tc>
          <w:tcPr>
            <w:tcW w:w="1533" w:type="dxa"/>
            <w:tcBorders>
              <w:top w:val="nil"/>
              <w:left w:val="nil"/>
              <w:bottom w:val="single" w:sz="8" w:space="0" w:color="auto"/>
              <w:right w:val="single" w:sz="8" w:space="0" w:color="auto"/>
            </w:tcBorders>
          </w:tcPr>
          <w:p w14:paraId="419CCD39" w14:textId="2ACF0F2B" w:rsidR="00961B45" w:rsidRPr="003B61E5" w:rsidRDefault="004A3EC3" w:rsidP="00961B45">
            <w:pPr>
              <w:jc w:val="center"/>
              <w:rPr>
                <w:rFonts w:cs="Arial"/>
                <w:sz w:val="24"/>
                <w:szCs w:val="24"/>
              </w:rPr>
            </w:pPr>
            <w:r w:rsidRPr="003B61E5">
              <w:rPr>
                <w:rFonts w:cs="Arial"/>
                <w:sz w:val="24"/>
                <w:szCs w:val="24"/>
              </w:rPr>
              <w:t>Wednesday</w:t>
            </w:r>
            <w:r w:rsidR="00961B45" w:rsidRPr="003B61E5">
              <w:rPr>
                <w:rFonts w:cs="Arial"/>
                <w:sz w:val="24"/>
                <w:szCs w:val="24"/>
              </w:rPr>
              <w:t>,</w:t>
            </w:r>
          </w:p>
          <w:p w14:paraId="6A284049" w14:textId="264F0C6F" w:rsidR="004A3EC3" w:rsidRPr="003B61E5" w:rsidRDefault="004A3EC3" w:rsidP="00961B45">
            <w:pPr>
              <w:jc w:val="center"/>
              <w:rPr>
                <w:rFonts w:cs="Arial"/>
                <w:sz w:val="24"/>
                <w:szCs w:val="24"/>
              </w:rPr>
            </w:pPr>
            <w:r w:rsidRPr="003B61E5">
              <w:rPr>
                <w:rFonts w:cs="Arial"/>
                <w:sz w:val="24"/>
                <w:szCs w:val="24"/>
              </w:rPr>
              <w:t>Jan 29</w:t>
            </w:r>
            <w:r w:rsidRPr="003B61E5">
              <w:rPr>
                <w:rFonts w:cs="Arial"/>
                <w:sz w:val="24"/>
                <w:szCs w:val="24"/>
                <w:vertAlign w:val="superscript"/>
              </w:rPr>
              <w:t>th</w:t>
            </w:r>
            <w:r w:rsidRPr="003B61E5">
              <w:rPr>
                <w:rFonts w:cs="Arial"/>
                <w:sz w:val="24"/>
                <w:szCs w:val="24"/>
              </w:rPr>
              <w:t xml:space="preserve">   2:00 PM EST</w:t>
            </w:r>
          </w:p>
        </w:tc>
        <w:tc>
          <w:tcPr>
            <w:tcW w:w="2160" w:type="dxa"/>
            <w:tcBorders>
              <w:top w:val="nil"/>
              <w:left w:val="nil"/>
              <w:bottom w:val="single" w:sz="8" w:space="0" w:color="auto"/>
              <w:right w:val="single" w:sz="8" w:space="0" w:color="auto"/>
            </w:tcBorders>
          </w:tcPr>
          <w:p w14:paraId="25371FDD" w14:textId="72CE64C4" w:rsidR="004A3EC3" w:rsidRPr="003B61E5" w:rsidRDefault="00FD17DA" w:rsidP="004A3EC3">
            <w:pPr>
              <w:rPr>
                <w:rFonts w:cs="Arial"/>
                <w:sz w:val="24"/>
                <w:szCs w:val="24"/>
              </w:rPr>
            </w:pPr>
            <w:hyperlink r:id="rId14" w:history="1">
              <w:r w:rsidRPr="003B61E5">
                <w:rPr>
                  <w:rStyle w:val="Hyperlink"/>
                  <w:rFonts w:cs="Arial"/>
                  <w:sz w:val="24"/>
                  <w:szCs w:val="24"/>
                </w:rPr>
                <w:t>R&amp;W UNDERSTANDING YOUR CHILDS BEHAVIOR JAN 29TH</w:t>
              </w:r>
            </w:hyperlink>
          </w:p>
        </w:tc>
      </w:tr>
    </w:tbl>
    <w:p w14:paraId="12B9E9F2" w14:textId="629DC726" w:rsidR="00E67E6D" w:rsidRPr="00E67E6D" w:rsidRDefault="00E67E6D" w:rsidP="00E67E6D">
      <w:pPr>
        <w:spacing w:after="240"/>
        <w:rPr>
          <w:b/>
          <w:bCs/>
        </w:rPr>
      </w:pPr>
    </w:p>
    <w:p w14:paraId="68E61AF6" w14:textId="77777777" w:rsidR="003821FD" w:rsidRDefault="003821FD"/>
    <w:sectPr w:rsidR="003821FD" w:rsidSect="00E67E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Bold">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6D"/>
    <w:rsid w:val="00010650"/>
    <w:rsid w:val="00015CBF"/>
    <w:rsid w:val="000236C8"/>
    <w:rsid w:val="000619BD"/>
    <w:rsid w:val="00066B01"/>
    <w:rsid w:val="00125FF4"/>
    <w:rsid w:val="00140A7D"/>
    <w:rsid w:val="0018726E"/>
    <w:rsid w:val="001B3FAF"/>
    <w:rsid w:val="0024139B"/>
    <w:rsid w:val="0027178B"/>
    <w:rsid w:val="002740C7"/>
    <w:rsid w:val="00274E3B"/>
    <w:rsid w:val="002C67E6"/>
    <w:rsid w:val="002D503D"/>
    <w:rsid w:val="00357938"/>
    <w:rsid w:val="003821FD"/>
    <w:rsid w:val="00382E80"/>
    <w:rsid w:val="003A54E9"/>
    <w:rsid w:val="003B61E5"/>
    <w:rsid w:val="003E0BA0"/>
    <w:rsid w:val="003E4ED0"/>
    <w:rsid w:val="00413DE0"/>
    <w:rsid w:val="00470CA7"/>
    <w:rsid w:val="00490B68"/>
    <w:rsid w:val="004A3EC3"/>
    <w:rsid w:val="004D37CB"/>
    <w:rsid w:val="004F08E5"/>
    <w:rsid w:val="00516991"/>
    <w:rsid w:val="00522AC3"/>
    <w:rsid w:val="005475D0"/>
    <w:rsid w:val="00547DB9"/>
    <w:rsid w:val="00567568"/>
    <w:rsid w:val="00632C9D"/>
    <w:rsid w:val="00634C1A"/>
    <w:rsid w:val="00641F5F"/>
    <w:rsid w:val="00657EC6"/>
    <w:rsid w:val="006B1BB4"/>
    <w:rsid w:val="006D6E68"/>
    <w:rsid w:val="007759F8"/>
    <w:rsid w:val="00787688"/>
    <w:rsid w:val="008636E2"/>
    <w:rsid w:val="00875917"/>
    <w:rsid w:val="00961B45"/>
    <w:rsid w:val="009E2EF7"/>
    <w:rsid w:val="00A12998"/>
    <w:rsid w:val="00AD0154"/>
    <w:rsid w:val="00B050C6"/>
    <w:rsid w:val="00B22793"/>
    <w:rsid w:val="00C446F0"/>
    <w:rsid w:val="00CC0BAC"/>
    <w:rsid w:val="00CF696C"/>
    <w:rsid w:val="00D20668"/>
    <w:rsid w:val="00D24DC2"/>
    <w:rsid w:val="00D36D67"/>
    <w:rsid w:val="00DA41DA"/>
    <w:rsid w:val="00DE0A8E"/>
    <w:rsid w:val="00DE6A06"/>
    <w:rsid w:val="00DE7F97"/>
    <w:rsid w:val="00E67E6D"/>
    <w:rsid w:val="00EC6407"/>
    <w:rsid w:val="00F2123E"/>
    <w:rsid w:val="00F853CD"/>
    <w:rsid w:val="00FD1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F5790"/>
  <w15:chartTrackingRefBased/>
  <w15:docId w15:val="{7949E005-C6CA-45C3-8F34-4281C5EF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E6D"/>
  </w:style>
  <w:style w:type="paragraph" w:styleId="Heading1">
    <w:name w:val="heading 1"/>
    <w:basedOn w:val="Normal"/>
    <w:next w:val="Normal"/>
    <w:link w:val="Heading1Char"/>
    <w:uiPriority w:val="9"/>
    <w:qFormat/>
    <w:rsid w:val="00E67E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7E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7E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7E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7E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7E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7E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7E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7E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E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7E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7E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7E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7E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7E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7E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7E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7E6D"/>
    <w:rPr>
      <w:rFonts w:eastAsiaTheme="majorEastAsia" w:cstheme="majorBidi"/>
      <w:color w:val="272727" w:themeColor="text1" w:themeTint="D8"/>
    </w:rPr>
  </w:style>
  <w:style w:type="paragraph" w:styleId="Title">
    <w:name w:val="Title"/>
    <w:basedOn w:val="Normal"/>
    <w:next w:val="Normal"/>
    <w:link w:val="TitleChar"/>
    <w:uiPriority w:val="10"/>
    <w:qFormat/>
    <w:rsid w:val="00E67E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E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7E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7E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7E6D"/>
    <w:pPr>
      <w:spacing w:before="160"/>
      <w:jc w:val="center"/>
    </w:pPr>
    <w:rPr>
      <w:i/>
      <w:iCs/>
      <w:color w:val="404040" w:themeColor="text1" w:themeTint="BF"/>
    </w:rPr>
  </w:style>
  <w:style w:type="character" w:customStyle="1" w:styleId="QuoteChar">
    <w:name w:val="Quote Char"/>
    <w:basedOn w:val="DefaultParagraphFont"/>
    <w:link w:val="Quote"/>
    <w:uiPriority w:val="29"/>
    <w:rsid w:val="00E67E6D"/>
    <w:rPr>
      <w:i/>
      <w:iCs/>
      <w:color w:val="404040" w:themeColor="text1" w:themeTint="BF"/>
    </w:rPr>
  </w:style>
  <w:style w:type="paragraph" w:styleId="ListParagraph">
    <w:name w:val="List Paragraph"/>
    <w:basedOn w:val="Normal"/>
    <w:uiPriority w:val="34"/>
    <w:qFormat/>
    <w:rsid w:val="00E67E6D"/>
    <w:pPr>
      <w:ind w:left="720"/>
      <w:contextualSpacing/>
    </w:pPr>
  </w:style>
  <w:style w:type="character" w:styleId="IntenseEmphasis">
    <w:name w:val="Intense Emphasis"/>
    <w:basedOn w:val="DefaultParagraphFont"/>
    <w:uiPriority w:val="21"/>
    <w:qFormat/>
    <w:rsid w:val="00E67E6D"/>
    <w:rPr>
      <w:i/>
      <w:iCs/>
      <w:color w:val="0F4761" w:themeColor="accent1" w:themeShade="BF"/>
    </w:rPr>
  </w:style>
  <w:style w:type="paragraph" w:styleId="IntenseQuote">
    <w:name w:val="Intense Quote"/>
    <w:basedOn w:val="Normal"/>
    <w:next w:val="Normal"/>
    <w:link w:val="IntenseQuoteChar"/>
    <w:uiPriority w:val="30"/>
    <w:qFormat/>
    <w:rsid w:val="00E67E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7E6D"/>
    <w:rPr>
      <w:i/>
      <w:iCs/>
      <w:color w:val="0F4761" w:themeColor="accent1" w:themeShade="BF"/>
    </w:rPr>
  </w:style>
  <w:style w:type="character" w:styleId="IntenseReference">
    <w:name w:val="Intense Reference"/>
    <w:basedOn w:val="DefaultParagraphFont"/>
    <w:uiPriority w:val="32"/>
    <w:qFormat/>
    <w:rsid w:val="00E67E6D"/>
    <w:rPr>
      <w:b/>
      <w:bCs/>
      <w:smallCaps/>
      <w:color w:val="0F4761" w:themeColor="accent1" w:themeShade="BF"/>
      <w:spacing w:val="5"/>
    </w:rPr>
  </w:style>
  <w:style w:type="table" w:styleId="TableGrid">
    <w:name w:val="Table Grid"/>
    <w:basedOn w:val="TableNormal"/>
    <w:uiPriority w:val="39"/>
    <w:rsid w:val="00E67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7E6D"/>
    <w:rPr>
      <w:color w:val="0563C1"/>
      <w:u w:val="single"/>
    </w:rPr>
  </w:style>
  <w:style w:type="character" w:styleId="UnresolvedMention">
    <w:name w:val="Unresolved Mention"/>
    <w:basedOn w:val="DefaultParagraphFont"/>
    <w:uiPriority w:val="99"/>
    <w:semiHidden/>
    <w:unhideWhenUsed/>
    <w:rsid w:val="00382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77881">
      <w:bodyDiv w:val="1"/>
      <w:marLeft w:val="0"/>
      <w:marRight w:val="0"/>
      <w:marTop w:val="0"/>
      <w:marBottom w:val="0"/>
      <w:divBdr>
        <w:top w:val="none" w:sz="0" w:space="0" w:color="auto"/>
        <w:left w:val="none" w:sz="0" w:space="0" w:color="auto"/>
        <w:bottom w:val="none" w:sz="0" w:space="0" w:color="auto"/>
        <w:right w:val="none" w:sz="0" w:space="0" w:color="auto"/>
      </w:divBdr>
    </w:div>
    <w:div w:id="728191726">
      <w:bodyDiv w:val="1"/>
      <w:marLeft w:val="0"/>
      <w:marRight w:val="0"/>
      <w:marTop w:val="0"/>
      <w:marBottom w:val="0"/>
      <w:divBdr>
        <w:top w:val="none" w:sz="0" w:space="0" w:color="auto"/>
        <w:left w:val="none" w:sz="0" w:space="0" w:color="auto"/>
        <w:bottom w:val="none" w:sz="0" w:space="0" w:color="auto"/>
        <w:right w:val="none" w:sz="0" w:space="0" w:color="auto"/>
      </w:divBdr>
    </w:div>
    <w:div w:id="1304044537">
      <w:bodyDiv w:val="1"/>
      <w:marLeft w:val="0"/>
      <w:marRight w:val="0"/>
      <w:marTop w:val="0"/>
      <w:marBottom w:val="0"/>
      <w:divBdr>
        <w:top w:val="none" w:sz="0" w:space="0" w:color="auto"/>
        <w:left w:val="none" w:sz="0" w:space="0" w:color="auto"/>
        <w:bottom w:val="none" w:sz="0" w:space="0" w:color="auto"/>
        <w:right w:val="none" w:sz="0" w:space="0" w:color="auto"/>
      </w:divBdr>
    </w:div>
    <w:div w:id="1692413317">
      <w:bodyDiv w:val="1"/>
      <w:marLeft w:val="0"/>
      <w:marRight w:val="0"/>
      <w:marTop w:val="0"/>
      <w:marBottom w:val="0"/>
      <w:divBdr>
        <w:top w:val="none" w:sz="0" w:space="0" w:color="auto"/>
        <w:left w:val="none" w:sz="0" w:space="0" w:color="auto"/>
        <w:bottom w:val="none" w:sz="0" w:space="0" w:color="auto"/>
        <w:right w:val="none" w:sz="0" w:space="0" w:color="auto"/>
      </w:divBdr>
    </w:div>
    <w:div w:id="212823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d.teams.microsoft.us/l/meetup-join/19%3adod%3ameeting_1ce0baa4bd5940ff98c2942a87b7668b%40thread.v2/0?context=%7b%22Tid%22%3a%22fae6d70f-954b-4811-92b6-0530d6f84c43%22%2c%22Oid%22%3a%22d892e232-1e3f-485c-9f9a-ecdb859489c2%22%7d" TargetMode="External"/><Relationship Id="rId13" Type="http://schemas.openxmlformats.org/officeDocument/2006/relationships/hyperlink" Target="https://dod.teams.microsoft.us/l/meetup-join/19%3adod%3ameeting_cc0152ce5a014d96af05b073d4894037%40thread.v2/0?context=%7b%22Tid%22%3a%22fae6d70f-954b-4811-92b6-0530d6f84c43%22%2c%22Oid%22%3a%22d892e232-1e3f-485c-9f9a-ecdb859489c2%22%7d" TargetMode="External"/><Relationship Id="rId3" Type="http://schemas.openxmlformats.org/officeDocument/2006/relationships/customXml" Target="../customXml/item3.xml"/><Relationship Id="rId7" Type="http://schemas.openxmlformats.org/officeDocument/2006/relationships/hyperlink" Target="mailto:Leslie.y.wilson.ctr@army.mil" TargetMode="External"/><Relationship Id="rId12" Type="http://schemas.openxmlformats.org/officeDocument/2006/relationships/hyperlink" Target="https://dod.teams.microsoft.us/l/meetup-join/19%3adod%3ameeting_c82f0402611f4581ac27aa324614ca2a%40thread.v2/0?context=%7b%22Tid%22%3a%22fae6d70f-954b-4811-92b6-0530d6f84c43%22%2c%22Oid%22%3a%22d892e232-1e3f-485c-9f9a-ecdb859489c2%22%7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d.teams.microsoft.us/l/meetup-join/19%3adod%3ameeting_f7c05fff85834b0a9b719ec210c87f46%40thread.v2/0?context=%7b%22Tid%22%3a%22fae6d70f-954b-4811-92b6-0530d6f84c43%22%2c%22Oid%22%3a%22d892e232-1e3f-485c-9f9a-ecdb859489c2%22%7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od.teams.microsoft.us/l/meetup-join/19%3adod%3ameeting_ef4f8553329342d999bdadae0601d6fa%40thread.v2/0?context=%7b%22Tid%22%3a%22fae6d70f-954b-4811-92b6-0530d6f84c43%22%2c%22Oid%22%3a%22d892e232-1e3f-485c-9f9a-ecdb859489c2%22%7d" TargetMode="External"/><Relationship Id="rId4" Type="http://schemas.openxmlformats.org/officeDocument/2006/relationships/styles" Target="styles.xml"/><Relationship Id="rId9" Type="http://schemas.openxmlformats.org/officeDocument/2006/relationships/hyperlink" Target="https://dod.teams.microsoft.us/l/meetup-join/19%3adod%3ameeting_c925de2aa59b44a69159038ee312609e%40thread.v2/0?context=%7b%22Tid%22%3a%22fae6d70f-954b-4811-92b6-0530d6f84c43%22%2c%22Oid%22%3a%22d892e232-1e3f-485c-9f9a-ecdb859489c2%22%7d" TargetMode="External"/><Relationship Id="rId14" Type="http://schemas.openxmlformats.org/officeDocument/2006/relationships/hyperlink" Target="https://dod.teams.microsoft.us/l/meetup-join/19%3adod%3ameeting_ade823dd162e4023b36d66ad5882ecea%40thread.v2/0?context=%7b%22Tid%22%3a%22fae6d70f-954b-4811-92b6-0530d6f84c43%22%2c%22Oid%22%3a%22d892e232-1e3f-485c-9f9a-ecdb859489c2%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f947787-dd0a-4c7a-be58-4edbcb0839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6715070294EF41ABFEDE79FE1E8754" ma:contentTypeVersion="15" ma:contentTypeDescription="Create a new document." ma:contentTypeScope="" ma:versionID="40dd20570e20433ac30d346454c3fb7e">
  <xsd:schema xmlns:xsd="http://www.w3.org/2001/XMLSchema" xmlns:xs="http://www.w3.org/2001/XMLSchema" xmlns:p="http://schemas.microsoft.com/office/2006/metadata/properties" xmlns:ns3="af947787-dd0a-4c7a-be58-4edbcb08396c" xmlns:ns4="51fd4f3f-1d02-4bbc-b06c-dfbac6b1adcd" targetNamespace="http://schemas.microsoft.com/office/2006/metadata/properties" ma:root="true" ma:fieldsID="e000e3b24b99799b4a84f29231447157" ns3:_="" ns4:_="">
    <xsd:import namespace="af947787-dd0a-4c7a-be58-4edbcb08396c"/>
    <xsd:import namespace="51fd4f3f-1d02-4bbc-b06c-dfbac6b1ad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_activity"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47787-dd0a-4c7a-be58-4edbcb083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fd4f3f-1d02-4bbc-b06c-dfbac6b1ad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3FB42F-07AD-49A5-ACE0-A2D159FB63F9}">
  <ds:schemaRefs>
    <ds:schemaRef ds:uri="http://purl.org/dc/dcmitype/"/>
    <ds:schemaRef ds:uri="http://purl.org/dc/terms/"/>
    <ds:schemaRef ds:uri="af947787-dd0a-4c7a-be58-4edbcb08396c"/>
    <ds:schemaRef ds:uri="http://schemas.microsoft.com/office/2006/documentManagement/types"/>
    <ds:schemaRef ds:uri="http://schemas.openxmlformats.org/package/2006/metadata/core-properties"/>
    <ds:schemaRef ds:uri="http://purl.org/dc/elements/1.1/"/>
    <ds:schemaRef ds:uri="51fd4f3f-1d02-4bbc-b06c-dfbac6b1adcd"/>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2576F56-62B5-463E-A2E2-934131164F6D}">
  <ds:schemaRefs>
    <ds:schemaRef ds:uri="http://schemas.microsoft.com/sharepoint/v3/contenttype/forms"/>
  </ds:schemaRefs>
</ds:datastoreItem>
</file>

<file path=customXml/itemProps3.xml><?xml version="1.0" encoding="utf-8"?>
<ds:datastoreItem xmlns:ds="http://schemas.openxmlformats.org/officeDocument/2006/customXml" ds:itemID="{28C265B2-F043-4313-8AF8-AF14631FA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947787-dd0a-4c7a-be58-4edbcb08396c"/>
    <ds:schemaRef ds:uri="51fd4f3f-1d02-4bbc-b06c-dfbac6b1a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19</TotalTime>
  <Pages>2</Pages>
  <Words>768</Words>
  <Characters>4384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Leslie Y CTR (USA)</dc:creator>
  <cp:keywords/>
  <dc:description/>
  <cp:lastModifiedBy>Preseau, Denice CIV USARMY ID-SUSTAINMENT (USA)</cp:lastModifiedBy>
  <cp:revision>2</cp:revision>
  <dcterms:created xsi:type="dcterms:W3CDTF">2024-11-26T21:43:00Z</dcterms:created>
  <dcterms:modified xsi:type="dcterms:W3CDTF">2024-11-26T21:43:00Z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0x0101002C6715070294EF41ABFEDE79FE1E8754</vt:lpwstr>
  </property>
</Properties>
</file>